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8F" w:rsidRPr="006A2F6C" w:rsidRDefault="006A2F6C" w:rsidP="006A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учреждения 2014-2015 год</w:t>
      </w:r>
    </w:p>
    <w:tbl>
      <w:tblPr>
        <w:tblStyle w:val="a3"/>
        <w:tblW w:w="0" w:type="auto"/>
        <w:tblLook w:val="04A0"/>
      </w:tblPr>
      <w:tblGrid>
        <w:gridCol w:w="878"/>
        <w:gridCol w:w="3396"/>
        <w:gridCol w:w="2590"/>
        <w:gridCol w:w="2707"/>
      </w:tblGrid>
      <w:tr w:rsidR="006A2F6C" w:rsidRP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6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обслуживание (направление)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6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6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форма обслуживания:</w:t>
            </w:r>
          </w:p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27 из 28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2C268F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 29</w:t>
            </w:r>
          </w:p>
        </w:tc>
      </w:tr>
      <w:tr w:rsid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форма обслуживания: полустационар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10 из 33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2C268F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из 41</w:t>
            </w:r>
          </w:p>
        </w:tc>
      </w:tr>
      <w:tr w:rsid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форма обслуживания:</w:t>
            </w:r>
          </w:p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14 из 22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2C268F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 33</w:t>
            </w:r>
          </w:p>
        </w:tc>
      </w:tr>
      <w:tr w:rsid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учреждение по работе с гражданами пожилого возраста и инвалидов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8 из 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2C268F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из 26</w:t>
            </w:r>
          </w:p>
        </w:tc>
      </w:tr>
      <w:tr w:rsidR="006A2F6C" w:rsidTr="006A2F6C">
        <w:tc>
          <w:tcPr>
            <w:tcW w:w="959" w:type="dxa"/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A2F6C" w:rsidRPr="006A2F6C" w:rsidRDefault="006A2F6C" w:rsidP="006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учреждения по работе семьи и детей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2F6C" w:rsidRPr="006A2F6C" w:rsidRDefault="006A2F6C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2F6C" w:rsidRPr="006A2F6C" w:rsidRDefault="002C268F" w:rsidP="006A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из 28</w:t>
            </w:r>
          </w:p>
        </w:tc>
      </w:tr>
    </w:tbl>
    <w:p w:rsidR="002C268F" w:rsidRDefault="002C268F" w:rsidP="006A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68F" w:rsidRDefault="005434E3" w:rsidP="002C268F">
      <w:pPr>
        <w:rPr>
          <w:rFonts w:ascii="Times New Roman" w:hAnsi="Times New Roman" w:cs="Times New Roman"/>
          <w:sz w:val="28"/>
          <w:szCs w:val="28"/>
        </w:rPr>
      </w:pPr>
      <w:r w:rsidRPr="005434E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-3738</wp:posOffset>
            </wp:positionV>
            <wp:extent cx="5638081" cy="3191773"/>
            <wp:effectExtent l="19050" t="0" r="19769" b="8627"/>
            <wp:wrapTight wrapText="bothSides">
              <wp:wrapPolygon edited="0">
                <wp:start x="-73" y="0"/>
                <wp:lineTo x="-73" y="21658"/>
                <wp:lineTo x="21676" y="21658"/>
                <wp:lineTo x="21676" y="0"/>
                <wp:lineTo x="-73" y="0"/>
              </wp:wrapPolygon>
            </wp:wrapTight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A2F6C" w:rsidRDefault="006A2F6C" w:rsidP="002C26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268F" w:rsidRDefault="002C268F" w:rsidP="002C26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268F" w:rsidRPr="002C268F" w:rsidRDefault="002C268F" w:rsidP="002C268F">
      <w:pPr>
        <w:rPr>
          <w:rFonts w:ascii="Times New Roman" w:hAnsi="Times New Roman" w:cs="Times New Roman"/>
          <w:sz w:val="28"/>
          <w:szCs w:val="28"/>
        </w:rPr>
      </w:pPr>
    </w:p>
    <w:p w:rsidR="002C268F" w:rsidRPr="002C268F" w:rsidRDefault="002C268F" w:rsidP="002C268F">
      <w:pPr>
        <w:rPr>
          <w:rFonts w:ascii="Times New Roman" w:hAnsi="Times New Roman" w:cs="Times New Roman"/>
          <w:sz w:val="28"/>
          <w:szCs w:val="28"/>
        </w:rPr>
      </w:pPr>
    </w:p>
    <w:p w:rsidR="002C268F" w:rsidRPr="002C268F" w:rsidRDefault="002C268F" w:rsidP="002C268F">
      <w:pPr>
        <w:rPr>
          <w:rFonts w:ascii="Times New Roman" w:hAnsi="Times New Roman" w:cs="Times New Roman"/>
          <w:sz w:val="28"/>
          <w:szCs w:val="28"/>
        </w:rPr>
      </w:pPr>
    </w:p>
    <w:p w:rsidR="002C268F" w:rsidRDefault="002C268F" w:rsidP="002C268F">
      <w:pPr>
        <w:rPr>
          <w:rFonts w:ascii="Times New Roman" w:hAnsi="Times New Roman" w:cs="Times New Roman"/>
          <w:sz w:val="28"/>
          <w:szCs w:val="28"/>
        </w:rPr>
      </w:pPr>
    </w:p>
    <w:p w:rsidR="002C268F" w:rsidRPr="002C268F" w:rsidRDefault="005434E3" w:rsidP="005434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4E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-5772150</wp:posOffset>
            </wp:positionH>
            <wp:positionV relativeFrom="paragraph">
              <wp:posOffset>876935</wp:posOffset>
            </wp:positionV>
            <wp:extent cx="5636895" cy="2743200"/>
            <wp:effectExtent l="19050" t="0" r="20955" b="0"/>
            <wp:wrapTight wrapText="bothSides">
              <wp:wrapPolygon edited="0">
                <wp:start x="-73" y="0"/>
                <wp:lineTo x="-73" y="21600"/>
                <wp:lineTo x="21680" y="21600"/>
                <wp:lineTo x="21680" y="0"/>
                <wp:lineTo x="-73" y="0"/>
              </wp:wrapPolygon>
            </wp:wrapTight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2C268F" w:rsidRPr="002C268F" w:rsidSect="006A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F6C"/>
    <w:rsid w:val="002C268F"/>
    <w:rsid w:val="005434E3"/>
    <w:rsid w:val="006A2F6C"/>
    <w:rsid w:val="006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72;\Desktop\&#1051;&#1080;&#1089;&#1090;%20Microsoft%20Office%20Excel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72;\Desktop\&#1051;&#1080;&#1089;&#1090;%20Microsoft%20Office%20Excel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Лист5!$C$11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Лист5!$B$12:$B$16</c:f>
              <c:strCache>
                <c:ptCount val="5"/>
                <c:pt idx="0">
                  <c:v>форма обслуживания: на дому</c:v>
                </c:pt>
                <c:pt idx="1">
                  <c:v>форма обслуживания: полустационар</c:v>
                </c:pt>
                <c:pt idx="2">
                  <c:v>форма обслуживания: стационарная</c:v>
                </c:pt>
                <c:pt idx="3">
                  <c:v>учреждение по работе с гражданами пожилого возраста и инвалидов</c:v>
                </c:pt>
                <c:pt idx="4">
                  <c:v>учреждения по работе семьи и детей</c:v>
                </c:pt>
              </c:strCache>
            </c:strRef>
          </c:cat>
          <c:val>
            <c:numRef>
              <c:f>Лист5!$C$12:$C$16</c:f>
              <c:numCache>
                <c:formatCode>General</c:formatCode>
                <c:ptCount val="5"/>
                <c:pt idx="0">
                  <c:v>6.49</c:v>
                </c:pt>
                <c:pt idx="1">
                  <c:v>8.4500000000000011</c:v>
                </c:pt>
                <c:pt idx="2">
                  <c:v>8.6</c:v>
                </c:pt>
                <c:pt idx="3">
                  <c:v>48.77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Лист5!$D$11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Лист5!$B$12:$B$16</c:f>
              <c:strCache>
                <c:ptCount val="5"/>
                <c:pt idx="0">
                  <c:v>форма обслуживания: на дому</c:v>
                </c:pt>
                <c:pt idx="1">
                  <c:v>форма обслуживания: полустационар</c:v>
                </c:pt>
                <c:pt idx="2">
                  <c:v>форма обслуживания: стационарная</c:v>
                </c:pt>
                <c:pt idx="3">
                  <c:v>учреждение по работе с гражданами пожилого возраста и инвалидов</c:v>
                </c:pt>
                <c:pt idx="4">
                  <c:v>учреждения по работе семьи и детей</c:v>
                </c:pt>
              </c:strCache>
            </c:strRef>
          </c:cat>
          <c:val>
            <c:numRef>
              <c:f>Лист5!$D$12:$D$16</c:f>
              <c:numCache>
                <c:formatCode>General</c:formatCode>
                <c:ptCount val="5"/>
                <c:pt idx="0">
                  <c:v>29.38</c:v>
                </c:pt>
                <c:pt idx="1">
                  <c:v>31.650000000000002</c:v>
                </c:pt>
                <c:pt idx="2">
                  <c:v>24.52</c:v>
                </c:pt>
                <c:pt idx="3">
                  <c:v>31.64</c:v>
                </c:pt>
                <c:pt idx="4">
                  <c:v>31.64</c:v>
                </c:pt>
              </c:numCache>
            </c:numRef>
          </c:val>
        </c:ser>
        <c:marker val="1"/>
        <c:axId val="106599168"/>
        <c:axId val="106600704"/>
      </c:lineChart>
      <c:catAx>
        <c:axId val="106599168"/>
        <c:scaling>
          <c:orientation val="minMax"/>
        </c:scaling>
        <c:axPos val="b"/>
        <c:tickLblPos val="nextTo"/>
        <c:crossAx val="106600704"/>
        <c:crosses val="autoZero"/>
        <c:auto val="1"/>
        <c:lblAlgn val="ctr"/>
        <c:lblOffset val="100"/>
      </c:catAx>
      <c:valAx>
        <c:axId val="106600704"/>
        <c:scaling>
          <c:orientation val="minMax"/>
        </c:scaling>
        <c:axPos val="l"/>
        <c:majorGridlines/>
        <c:numFmt formatCode="General" sourceLinked="1"/>
        <c:tickLblPos val="nextTo"/>
        <c:crossAx val="106599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Лист5!$C$24</c:f>
              <c:strCache>
                <c:ptCount val="1"/>
                <c:pt idx="0">
                  <c:v>2014 год</c:v>
                </c:pt>
              </c:strCache>
            </c:strRef>
          </c:tx>
          <c:dLbls>
            <c:showVal val="1"/>
          </c:dLbls>
          <c:cat>
            <c:strRef>
              <c:f>Лист5!$B$25:$B$29</c:f>
              <c:strCache>
                <c:ptCount val="5"/>
                <c:pt idx="0">
                  <c:v>на дому</c:v>
                </c:pt>
                <c:pt idx="1">
                  <c:v>полустационар</c:v>
                </c:pt>
                <c:pt idx="2">
                  <c:v>стационарная</c:v>
                </c:pt>
                <c:pt idx="3">
                  <c:v>с гражданами пожилого возраста и инвалидов</c:v>
                </c:pt>
                <c:pt idx="4">
                  <c:v> по работе семьи и детей</c:v>
                </c:pt>
              </c:strCache>
            </c:strRef>
          </c:cat>
          <c:val>
            <c:numRef>
              <c:f>Лист5!$C$25:$C$29</c:f>
              <c:numCache>
                <c:formatCode>General</c:formatCode>
                <c:ptCount val="5"/>
                <c:pt idx="0">
                  <c:v>6.49</c:v>
                </c:pt>
                <c:pt idx="1">
                  <c:v>8.4500000000000011</c:v>
                </c:pt>
                <c:pt idx="2">
                  <c:v>8.6</c:v>
                </c:pt>
                <c:pt idx="3">
                  <c:v>48.77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Лист5!$D$24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Лист5!$B$25:$B$29</c:f>
              <c:strCache>
                <c:ptCount val="5"/>
                <c:pt idx="0">
                  <c:v>на дому</c:v>
                </c:pt>
                <c:pt idx="1">
                  <c:v>полустационар</c:v>
                </c:pt>
                <c:pt idx="2">
                  <c:v>стационарная</c:v>
                </c:pt>
                <c:pt idx="3">
                  <c:v>с гражданами пожилого возраста и инвалидов</c:v>
                </c:pt>
                <c:pt idx="4">
                  <c:v> по работе семьи и детей</c:v>
                </c:pt>
              </c:strCache>
            </c:strRef>
          </c:cat>
          <c:val>
            <c:numRef>
              <c:f>Лист5!$D$25:$D$29</c:f>
              <c:numCache>
                <c:formatCode>General</c:formatCode>
                <c:ptCount val="5"/>
                <c:pt idx="0">
                  <c:v>29.38</c:v>
                </c:pt>
                <c:pt idx="1">
                  <c:v>31.650000000000002</c:v>
                </c:pt>
                <c:pt idx="2">
                  <c:v>24.52</c:v>
                </c:pt>
                <c:pt idx="3">
                  <c:v>31.64</c:v>
                </c:pt>
                <c:pt idx="4">
                  <c:v>31.64</c:v>
                </c:pt>
              </c:numCache>
            </c:numRef>
          </c:val>
        </c:ser>
        <c:shape val="cylinder"/>
        <c:axId val="106626432"/>
        <c:axId val="107996288"/>
        <c:axId val="0"/>
      </c:bar3DChart>
      <c:catAx>
        <c:axId val="106626432"/>
        <c:scaling>
          <c:orientation val="minMax"/>
        </c:scaling>
        <c:axPos val="b"/>
        <c:tickLblPos val="nextTo"/>
        <c:crossAx val="107996288"/>
        <c:crosses val="autoZero"/>
        <c:auto val="1"/>
        <c:lblAlgn val="ctr"/>
        <c:lblOffset val="100"/>
      </c:catAx>
      <c:valAx>
        <c:axId val="107996288"/>
        <c:scaling>
          <c:orientation val="minMax"/>
        </c:scaling>
        <c:axPos val="l"/>
        <c:majorGridlines/>
        <c:numFmt formatCode="General" sourceLinked="1"/>
        <c:tickLblPos val="nextTo"/>
        <c:crossAx val="10662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2015-12-10T10:19:00Z</cp:lastPrinted>
  <dcterms:created xsi:type="dcterms:W3CDTF">2015-12-10T09:50:00Z</dcterms:created>
  <dcterms:modified xsi:type="dcterms:W3CDTF">2015-12-10T10:22:00Z</dcterms:modified>
</cp:coreProperties>
</file>