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AF" w:rsidRDefault="00A656AF" w:rsidP="00A656AF">
      <w:pPr>
        <w:framePr w:h="169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495300</wp:posOffset>
            </wp:positionV>
            <wp:extent cx="6777990" cy="952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9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DC" w:rsidRDefault="008D48DC" w:rsidP="008D48DC">
      <w:pPr>
        <w:pStyle w:val="c19"/>
        <w:spacing w:before="0" w:beforeAutospacing="0" w:after="0" w:afterAutospacing="0"/>
        <w:rPr>
          <w:rStyle w:val="c4"/>
          <w:color w:val="000000"/>
        </w:rPr>
      </w:pPr>
    </w:p>
    <w:p w:rsidR="00E04516" w:rsidRDefault="00E04516" w:rsidP="00E04516">
      <w:pPr>
        <w:tabs>
          <w:tab w:val="left" w:pos="9288"/>
        </w:tabs>
        <w:spacing w:after="0"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50BF2">
        <w:rPr>
          <w:rFonts w:ascii="Times New Roman" w:hAnsi="Times New Roman"/>
          <w:b/>
          <w:sz w:val="32"/>
          <w:szCs w:val="32"/>
        </w:rPr>
        <w:t xml:space="preserve">Личная карта </w:t>
      </w:r>
    </w:p>
    <w:p w:rsidR="00E04516" w:rsidRDefault="00E04516" w:rsidP="00E04516">
      <w:pPr>
        <w:tabs>
          <w:tab w:val="left" w:pos="9288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>ФИО</w:t>
      </w:r>
      <w:r>
        <w:rPr>
          <w:rFonts w:ascii="Times New Roman" w:hAnsi="Times New Roman"/>
          <w:color w:val="CC0000"/>
          <w:sz w:val="24"/>
          <w:szCs w:val="24"/>
        </w:rPr>
        <w:t xml:space="preserve">: </w:t>
      </w:r>
      <w:r w:rsidRPr="003A6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Качанова Марина Викторовна</w:t>
      </w:r>
    </w:p>
    <w:p w:rsidR="00E04516" w:rsidRPr="003A6675" w:rsidRDefault="00E04516" w:rsidP="00E04516">
      <w:pPr>
        <w:tabs>
          <w:tab w:val="left" w:pos="9288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CC0000"/>
          <w:sz w:val="24"/>
          <w:szCs w:val="24"/>
        </w:rPr>
        <w:t>Дата рождения:</w:t>
      </w:r>
      <w:r>
        <w:rPr>
          <w:rFonts w:ascii="Times New Roman" w:hAnsi="Times New Roman"/>
          <w:sz w:val="24"/>
          <w:szCs w:val="24"/>
        </w:rPr>
        <w:t xml:space="preserve">   12 ноября 1970 года</w:t>
      </w:r>
    </w:p>
    <w:p w:rsidR="00E04516" w:rsidRPr="003A6675" w:rsidRDefault="00E04516" w:rsidP="00E04516">
      <w:pPr>
        <w:pStyle w:val="aa"/>
        <w:numPr>
          <w:ilvl w:val="0"/>
          <w:numId w:val="7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>Должность</w:t>
      </w:r>
      <w:r>
        <w:rPr>
          <w:rFonts w:ascii="Times New Roman" w:hAnsi="Times New Roman"/>
          <w:color w:val="CC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инструктор по труду</w:t>
      </w:r>
    </w:p>
    <w:p w:rsidR="00E04516" w:rsidRDefault="00E04516" w:rsidP="00E04516">
      <w:pPr>
        <w:pStyle w:val="aa"/>
        <w:numPr>
          <w:ilvl w:val="0"/>
          <w:numId w:val="7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>Образование</w:t>
      </w:r>
      <w:r w:rsidRPr="000E3681">
        <w:rPr>
          <w:rFonts w:ascii="Times New Roman" w:hAnsi="Times New Roman"/>
          <w:color w:val="CC0000"/>
          <w:sz w:val="24"/>
          <w:szCs w:val="24"/>
        </w:rPr>
        <w:t>.</w:t>
      </w:r>
      <w:r w:rsidRPr="003A6675">
        <w:rPr>
          <w:rFonts w:ascii="Times New Roman" w:hAnsi="Times New Roman"/>
          <w:sz w:val="24"/>
          <w:szCs w:val="24"/>
        </w:rPr>
        <w:t xml:space="preserve"> Высшее</w:t>
      </w:r>
      <w:proofErr w:type="gramStart"/>
      <w:r w:rsidRPr="003A6675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Ишимский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государственный педагогический институт </w:t>
      </w:r>
    </w:p>
    <w:p w:rsidR="00E04516" w:rsidRDefault="00E04516" w:rsidP="00E04516">
      <w:pPr>
        <w:pStyle w:val="aa"/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CC0000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им. П.П. Ершова, 1999</w:t>
      </w:r>
      <w:r w:rsidRPr="003A6675">
        <w:rPr>
          <w:rFonts w:ascii="Times New Roman" w:hAnsi="Times New Roman"/>
          <w:sz w:val="24"/>
          <w:szCs w:val="24"/>
        </w:rPr>
        <w:t xml:space="preserve"> г.</w:t>
      </w:r>
    </w:p>
    <w:p w:rsidR="00E04516" w:rsidRPr="003A6675" w:rsidRDefault="00E04516" w:rsidP="00E04516">
      <w:pPr>
        <w:pStyle w:val="aa"/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Тюменский индустриальн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педагогический техникум, 1991г.</w:t>
      </w:r>
    </w:p>
    <w:p w:rsidR="00E04516" w:rsidRDefault="00E04516" w:rsidP="00E04516">
      <w:pPr>
        <w:pStyle w:val="aa"/>
        <w:numPr>
          <w:ilvl w:val="0"/>
          <w:numId w:val="7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>Специальность по диплому</w:t>
      </w:r>
      <w:r>
        <w:rPr>
          <w:rFonts w:ascii="Times New Roman" w:hAnsi="Times New Roman"/>
          <w:sz w:val="24"/>
          <w:szCs w:val="24"/>
        </w:rPr>
        <w:t>: технология и предпринимательство</w:t>
      </w:r>
    </w:p>
    <w:p w:rsidR="00E04516" w:rsidRDefault="00E04516" w:rsidP="00E04516">
      <w:pPr>
        <w:pStyle w:val="aa"/>
        <w:numPr>
          <w:ilvl w:val="0"/>
          <w:numId w:val="7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CC0000"/>
          <w:sz w:val="24"/>
          <w:szCs w:val="24"/>
        </w:rPr>
        <w:t>Квалификация</w:t>
      </w:r>
      <w:r w:rsidRPr="00C50B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учитель.</w:t>
      </w:r>
    </w:p>
    <w:p w:rsidR="00E04516" w:rsidRDefault="00E04516" w:rsidP="00E04516">
      <w:pPr>
        <w:pStyle w:val="aa"/>
        <w:numPr>
          <w:ilvl w:val="0"/>
          <w:numId w:val="7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CC0000"/>
          <w:sz w:val="24"/>
          <w:szCs w:val="24"/>
        </w:rPr>
        <w:t>Место работы</w:t>
      </w:r>
      <w:r w:rsidRPr="00C50B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КЦСОН «Фортуна»</w:t>
      </w:r>
    </w:p>
    <w:p w:rsidR="00E04516" w:rsidRDefault="00E04516" w:rsidP="00E04516">
      <w:pPr>
        <w:pStyle w:val="aa"/>
        <w:numPr>
          <w:ilvl w:val="0"/>
          <w:numId w:val="7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CC0000"/>
          <w:sz w:val="24"/>
          <w:szCs w:val="24"/>
        </w:rPr>
        <w:t>Занимаемая должность</w:t>
      </w:r>
      <w:r w:rsidRPr="00C50B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инструктор по труду</w:t>
      </w:r>
    </w:p>
    <w:p w:rsidR="00E04516" w:rsidRDefault="00E04516" w:rsidP="00E04516">
      <w:pPr>
        <w:pStyle w:val="aa"/>
        <w:numPr>
          <w:ilvl w:val="0"/>
          <w:numId w:val="7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4066A0">
        <w:rPr>
          <w:rFonts w:ascii="Times New Roman" w:hAnsi="Times New Roman"/>
          <w:b/>
          <w:i/>
          <w:color w:val="CC0000"/>
          <w:sz w:val="24"/>
          <w:szCs w:val="24"/>
        </w:rPr>
        <w:t>Дата назначения на должность</w:t>
      </w:r>
      <w:r w:rsidRPr="004066A0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10.04.2009года</w:t>
      </w:r>
    </w:p>
    <w:p w:rsidR="00E04516" w:rsidRPr="004066A0" w:rsidRDefault="00E04516" w:rsidP="00E04516">
      <w:pPr>
        <w:pStyle w:val="aa"/>
        <w:numPr>
          <w:ilvl w:val="0"/>
          <w:numId w:val="7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4066A0">
        <w:rPr>
          <w:rFonts w:ascii="Times New Roman" w:hAnsi="Times New Roman"/>
          <w:b/>
          <w:i/>
          <w:color w:val="CC0000"/>
          <w:sz w:val="24"/>
          <w:szCs w:val="24"/>
        </w:rPr>
        <w:t>Общий стаж трудовой деятельности</w:t>
      </w:r>
      <w:r w:rsidRPr="004066A0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26 лет</w:t>
      </w:r>
    </w:p>
    <w:p w:rsidR="00E04516" w:rsidRDefault="00E04516" w:rsidP="00E04516">
      <w:pPr>
        <w:pStyle w:val="aa"/>
        <w:numPr>
          <w:ilvl w:val="0"/>
          <w:numId w:val="7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4066A0">
        <w:rPr>
          <w:rFonts w:ascii="Times New Roman" w:hAnsi="Times New Roman"/>
          <w:b/>
          <w:i/>
          <w:color w:val="CC0000"/>
          <w:sz w:val="24"/>
          <w:szCs w:val="24"/>
        </w:rPr>
        <w:t>Педагогический стаж</w:t>
      </w:r>
      <w:r w:rsidRPr="004066A0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19лет, 9 мес.</w:t>
      </w:r>
    </w:p>
    <w:p w:rsidR="00E04516" w:rsidRPr="004066A0" w:rsidRDefault="00E04516" w:rsidP="00E04516">
      <w:pPr>
        <w:pStyle w:val="aa"/>
        <w:numPr>
          <w:ilvl w:val="0"/>
          <w:numId w:val="7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4066A0">
        <w:rPr>
          <w:rFonts w:ascii="Times New Roman" w:hAnsi="Times New Roman"/>
          <w:b/>
          <w:i/>
          <w:color w:val="CC0000"/>
          <w:sz w:val="24"/>
          <w:szCs w:val="24"/>
        </w:rPr>
        <w:t xml:space="preserve">Категория:  </w:t>
      </w:r>
      <w:r>
        <w:rPr>
          <w:rFonts w:ascii="Times New Roman" w:hAnsi="Times New Roman"/>
          <w:sz w:val="24"/>
          <w:szCs w:val="24"/>
        </w:rPr>
        <w:t>1 квалификационная категория</w:t>
      </w:r>
      <w:r w:rsidRPr="004066A0">
        <w:rPr>
          <w:rFonts w:ascii="Times New Roman" w:hAnsi="Times New Roman"/>
          <w:sz w:val="24"/>
          <w:szCs w:val="24"/>
        </w:rPr>
        <w:t>.</w:t>
      </w:r>
    </w:p>
    <w:p w:rsidR="00E04516" w:rsidRPr="000E3681" w:rsidRDefault="00E04516" w:rsidP="00E04516">
      <w:pPr>
        <w:pStyle w:val="aa"/>
        <w:numPr>
          <w:ilvl w:val="0"/>
          <w:numId w:val="7"/>
        </w:numPr>
        <w:spacing w:after="200" w:line="360" w:lineRule="auto"/>
        <w:rPr>
          <w:rFonts w:ascii="Times New Roman" w:hAnsi="Times New Roman"/>
          <w:b/>
          <w:i/>
          <w:color w:val="CC0000"/>
          <w:sz w:val="24"/>
          <w:szCs w:val="24"/>
        </w:rPr>
      </w:pPr>
      <w:r>
        <w:rPr>
          <w:rFonts w:ascii="Times New Roman" w:hAnsi="Times New Roman"/>
          <w:b/>
          <w:i/>
          <w:color w:val="CC0000"/>
          <w:sz w:val="24"/>
          <w:szCs w:val="24"/>
        </w:rPr>
        <w:t>Курсы повышения квалификации:</w:t>
      </w: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 xml:space="preserve"> </w:t>
      </w:r>
    </w:p>
    <w:p w:rsidR="00E04516" w:rsidRPr="00D47BF7" w:rsidRDefault="00E04516" w:rsidP="00E04516">
      <w:pPr>
        <w:pStyle w:val="ac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BF7">
        <w:rPr>
          <w:rFonts w:ascii="Times New Roman" w:hAnsi="Times New Roman" w:cs="Times New Roman"/>
          <w:sz w:val="24"/>
          <w:szCs w:val="24"/>
        </w:rPr>
        <w:t>С25-26 ноября 2009 года участвовала на областной стажёрской площадке «Школа праздника». Сертификат № 1134.</w:t>
      </w:r>
      <w:r w:rsidRPr="00D47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04516" w:rsidRPr="00D47BF7" w:rsidRDefault="00E04516" w:rsidP="00E04516">
      <w:pPr>
        <w:pStyle w:val="ac"/>
        <w:ind w:left="106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516" w:rsidRPr="00D47BF7" w:rsidRDefault="00E04516" w:rsidP="00E0451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BF7">
        <w:rPr>
          <w:rFonts w:ascii="Times New Roman" w:hAnsi="Times New Roman" w:cs="Times New Roman"/>
          <w:sz w:val="24"/>
          <w:szCs w:val="24"/>
        </w:rPr>
        <w:t>В 2010 году прошла обучение на семинаре «Организация методической работы в учреждениях социального обслуживания автономного округа. Технология разработки социальных программ». Сертификат №052.</w:t>
      </w:r>
    </w:p>
    <w:p w:rsidR="00E04516" w:rsidRPr="00D47BF7" w:rsidRDefault="00E04516" w:rsidP="00E04516">
      <w:pPr>
        <w:pStyle w:val="ac"/>
        <w:ind w:left="1069"/>
        <w:rPr>
          <w:rFonts w:ascii="Times New Roman" w:hAnsi="Times New Roman" w:cs="Times New Roman"/>
          <w:sz w:val="24"/>
          <w:szCs w:val="24"/>
        </w:rPr>
      </w:pPr>
    </w:p>
    <w:p w:rsidR="00E04516" w:rsidRPr="00D47BF7" w:rsidRDefault="00E04516" w:rsidP="00E0451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BF7">
        <w:rPr>
          <w:rFonts w:ascii="Times New Roman" w:hAnsi="Times New Roman" w:cs="Times New Roman"/>
          <w:sz w:val="24"/>
          <w:szCs w:val="24"/>
        </w:rPr>
        <w:t>В2011году прошла курсы по программе «Основы компьютерной грамотности» .Сертификат</w:t>
      </w:r>
      <w:proofErr w:type="gramStart"/>
      <w:r w:rsidRPr="00D47BF7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D47B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7BF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47BF7">
        <w:rPr>
          <w:rFonts w:ascii="Times New Roman" w:hAnsi="Times New Roman" w:cs="Times New Roman"/>
          <w:sz w:val="24"/>
          <w:szCs w:val="24"/>
        </w:rPr>
        <w:t xml:space="preserve"> 653</w:t>
      </w:r>
    </w:p>
    <w:p w:rsidR="00E04516" w:rsidRPr="00D47BF7" w:rsidRDefault="00E04516" w:rsidP="00E04516">
      <w:pPr>
        <w:pStyle w:val="ac"/>
        <w:ind w:left="1069"/>
        <w:rPr>
          <w:rFonts w:ascii="Times New Roman" w:hAnsi="Times New Roman" w:cs="Times New Roman"/>
          <w:sz w:val="24"/>
          <w:szCs w:val="24"/>
        </w:rPr>
      </w:pPr>
    </w:p>
    <w:p w:rsidR="00E04516" w:rsidRPr="00D47BF7" w:rsidRDefault="00E04516" w:rsidP="00E0451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BF7">
        <w:rPr>
          <w:rFonts w:ascii="Times New Roman" w:hAnsi="Times New Roman" w:cs="Times New Roman"/>
          <w:sz w:val="24"/>
          <w:szCs w:val="24"/>
        </w:rPr>
        <w:t>В 2011 году  прошла обучение на семинаре «Обучение экспертов педагогической деятельности». Сертификат № 298</w:t>
      </w:r>
    </w:p>
    <w:p w:rsidR="00E04516" w:rsidRPr="00D47BF7" w:rsidRDefault="00E04516" w:rsidP="00E04516">
      <w:pPr>
        <w:pStyle w:val="ac"/>
        <w:ind w:left="1069"/>
        <w:rPr>
          <w:rFonts w:ascii="Times New Roman" w:hAnsi="Times New Roman" w:cs="Times New Roman"/>
          <w:sz w:val="24"/>
          <w:szCs w:val="24"/>
        </w:rPr>
      </w:pPr>
    </w:p>
    <w:p w:rsidR="00E04516" w:rsidRPr="00D47BF7" w:rsidRDefault="00E04516" w:rsidP="00E0451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BF7">
        <w:rPr>
          <w:rFonts w:ascii="Times New Roman" w:hAnsi="Times New Roman" w:cs="Times New Roman"/>
          <w:sz w:val="24"/>
          <w:szCs w:val="24"/>
        </w:rPr>
        <w:t>В 2012 году прошла обучение на семинаре «Обучение сопровождающих групп детей, выезжающих на отдых и оздоровление». Сертификат №284</w:t>
      </w:r>
    </w:p>
    <w:p w:rsidR="00E04516" w:rsidRPr="00D47BF7" w:rsidRDefault="00E04516" w:rsidP="00E04516">
      <w:pPr>
        <w:pStyle w:val="ac"/>
        <w:ind w:left="1069"/>
        <w:rPr>
          <w:rFonts w:ascii="Times New Roman" w:hAnsi="Times New Roman" w:cs="Times New Roman"/>
          <w:sz w:val="24"/>
          <w:szCs w:val="24"/>
        </w:rPr>
      </w:pPr>
    </w:p>
    <w:p w:rsidR="00E04516" w:rsidRPr="00D47BF7" w:rsidRDefault="00E04516" w:rsidP="00E04516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47BF7">
        <w:rPr>
          <w:rFonts w:ascii="Times New Roman" w:hAnsi="Times New Roman" w:cs="Times New Roman"/>
          <w:sz w:val="24"/>
          <w:szCs w:val="24"/>
        </w:rPr>
        <w:t>С 20-24 мая 2013года курсы повышения квалификации « Прикладное художественное творчество в реабилитационной работе с гражданами пожилого возраста и инвалидами» Удостоверение 190.</w:t>
      </w:r>
    </w:p>
    <w:p w:rsidR="00E04516" w:rsidRPr="00D47BF7" w:rsidRDefault="00E04516" w:rsidP="00E04516">
      <w:pPr>
        <w:pStyle w:val="aa"/>
        <w:ind w:left="1069"/>
        <w:rPr>
          <w:sz w:val="24"/>
          <w:szCs w:val="24"/>
        </w:rPr>
      </w:pPr>
    </w:p>
    <w:p w:rsidR="00E04516" w:rsidRPr="00D47BF7" w:rsidRDefault="00E04516" w:rsidP="00E0451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     12.</w:t>
      </w:r>
      <w:r w:rsidRPr="00D47BF7">
        <w:rPr>
          <w:rFonts w:ascii="Times New Roman" w:hAnsi="Times New Roman"/>
          <w:b/>
          <w:i/>
          <w:color w:val="CC0000"/>
          <w:sz w:val="24"/>
          <w:szCs w:val="24"/>
        </w:rPr>
        <w:t>Технология, по которой работаю</w:t>
      </w:r>
      <w:r w:rsidRPr="00D47BF7">
        <w:rPr>
          <w:rFonts w:ascii="Times New Roman" w:hAnsi="Times New Roman"/>
          <w:sz w:val="24"/>
          <w:szCs w:val="24"/>
        </w:rPr>
        <w:t>:  трудотерапия</w:t>
      </w:r>
      <w:proofErr w:type="gramStart"/>
      <w:r w:rsidRPr="00D47B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7BF7">
        <w:rPr>
          <w:rFonts w:ascii="Times New Roman" w:hAnsi="Times New Roman"/>
          <w:sz w:val="24"/>
          <w:szCs w:val="24"/>
        </w:rPr>
        <w:t xml:space="preserve"> как метод реабилитации.</w:t>
      </w:r>
    </w:p>
    <w:p w:rsidR="00E04516" w:rsidRDefault="00E04516" w:rsidP="00E0451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CC0000"/>
          <w:sz w:val="24"/>
          <w:szCs w:val="24"/>
        </w:rPr>
        <w:t>13.</w:t>
      </w:r>
      <w:r w:rsidRPr="00D47BF7">
        <w:rPr>
          <w:rFonts w:ascii="Times New Roman" w:hAnsi="Times New Roman"/>
          <w:b/>
          <w:i/>
          <w:color w:val="CC0000"/>
          <w:sz w:val="24"/>
          <w:szCs w:val="24"/>
        </w:rPr>
        <w:t>Общественно – педагогическая деятельность</w:t>
      </w:r>
      <w:r w:rsidRPr="00D47BF7">
        <w:rPr>
          <w:rFonts w:ascii="Times New Roman" w:hAnsi="Times New Roman"/>
          <w:sz w:val="24"/>
          <w:szCs w:val="24"/>
        </w:rPr>
        <w:t>: эксперт</w:t>
      </w:r>
    </w:p>
    <w:p w:rsidR="00E04516" w:rsidRDefault="00E04516" w:rsidP="00E04516">
      <w:pPr>
        <w:spacing w:line="360" w:lineRule="auto"/>
        <w:ind w:left="360"/>
      </w:pPr>
    </w:p>
    <w:p w:rsidR="00E04516" w:rsidRPr="00B42386" w:rsidRDefault="00E04516" w:rsidP="00E04516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42386">
        <w:rPr>
          <w:rFonts w:ascii="Times New Roman" w:hAnsi="Times New Roman"/>
          <w:b/>
          <w:bCs/>
          <w:sz w:val="32"/>
          <w:szCs w:val="32"/>
        </w:rPr>
        <w:lastRenderedPageBreak/>
        <w:t>Работа по самообразованию</w:t>
      </w:r>
    </w:p>
    <w:p w:rsidR="00E04516" w:rsidRPr="00DD0899" w:rsidRDefault="00E04516" w:rsidP="00E04516">
      <w:pPr>
        <w:pStyle w:val="aa"/>
        <w:spacing w:after="200" w:line="360" w:lineRule="auto"/>
        <w:jc w:val="left"/>
        <w:rPr>
          <w:rFonts w:ascii="Times New Roman" w:hAnsi="Times New Roman"/>
          <w:color w:val="0070C0"/>
          <w:sz w:val="24"/>
          <w:szCs w:val="24"/>
        </w:rPr>
      </w:pP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>Индивидуальная тема самообразования</w:t>
      </w:r>
      <w:r>
        <w:rPr>
          <w:rFonts w:ascii="Times New Roman" w:hAnsi="Times New Roman"/>
          <w:sz w:val="24"/>
          <w:szCs w:val="24"/>
        </w:rPr>
        <w:t>:  «Раскрытие творческого потенциала у граждан пожилого возраста и инвалидов через занятия трудотерапией»</w:t>
      </w:r>
      <w:r w:rsidRPr="00B42386">
        <w:rPr>
          <w:rFonts w:ascii="Times New Roman" w:hAnsi="Times New Roman"/>
          <w:color w:val="0070C0"/>
          <w:sz w:val="24"/>
          <w:szCs w:val="24"/>
        </w:rPr>
        <w:t>.</w:t>
      </w:r>
    </w:p>
    <w:p w:rsidR="00E04516" w:rsidRPr="003A6675" w:rsidRDefault="00E04516" w:rsidP="00E04516">
      <w:pPr>
        <w:pStyle w:val="aa"/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>Когда начата работа над темой</w:t>
      </w:r>
      <w:r w:rsidRPr="00B42386">
        <w:rPr>
          <w:rFonts w:ascii="Times New Roman" w:hAnsi="Times New Roman"/>
          <w:color w:val="CC0000"/>
          <w:sz w:val="24"/>
          <w:szCs w:val="24"/>
        </w:rPr>
        <w:t>:</w:t>
      </w:r>
      <w:r w:rsidRPr="000E3681">
        <w:rPr>
          <w:rFonts w:ascii="Times New Roman" w:hAnsi="Times New Roman"/>
          <w:color w:val="CC0000"/>
          <w:sz w:val="24"/>
          <w:szCs w:val="24"/>
        </w:rPr>
        <w:t xml:space="preserve"> </w:t>
      </w:r>
      <w:r w:rsidRPr="003A6675">
        <w:rPr>
          <w:rFonts w:ascii="Times New Roman" w:hAnsi="Times New Roman"/>
          <w:sz w:val="24"/>
          <w:szCs w:val="24"/>
        </w:rPr>
        <w:t xml:space="preserve"> 1 сентября 201</w:t>
      </w:r>
      <w:r>
        <w:rPr>
          <w:rFonts w:ascii="Times New Roman" w:hAnsi="Times New Roman"/>
          <w:sz w:val="24"/>
          <w:szCs w:val="24"/>
        </w:rPr>
        <w:t>5</w:t>
      </w:r>
      <w:r w:rsidRPr="003A6675">
        <w:rPr>
          <w:rFonts w:ascii="Times New Roman" w:hAnsi="Times New Roman"/>
          <w:sz w:val="24"/>
          <w:szCs w:val="24"/>
        </w:rPr>
        <w:t xml:space="preserve"> года</w:t>
      </w:r>
    </w:p>
    <w:p w:rsidR="00E04516" w:rsidRPr="003A6675" w:rsidRDefault="00E04516" w:rsidP="00E04516">
      <w:pPr>
        <w:pStyle w:val="aa"/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>Когда предполагается закончить работу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A6675">
        <w:rPr>
          <w:rFonts w:ascii="Times New Roman" w:hAnsi="Times New Roman"/>
          <w:sz w:val="24"/>
          <w:szCs w:val="24"/>
        </w:rPr>
        <w:t xml:space="preserve"> 31 мая 201</w:t>
      </w:r>
      <w:r>
        <w:rPr>
          <w:rFonts w:ascii="Times New Roman" w:hAnsi="Times New Roman"/>
          <w:sz w:val="24"/>
          <w:szCs w:val="24"/>
        </w:rPr>
        <w:t>9</w:t>
      </w:r>
      <w:r w:rsidRPr="003A6675">
        <w:rPr>
          <w:rFonts w:ascii="Times New Roman" w:hAnsi="Times New Roman"/>
          <w:sz w:val="24"/>
          <w:szCs w:val="24"/>
        </w:rPr>
        <w:t xml:space="preserve"> года.</w:t>
      </w:r>
    </w:p>
    <w:p w:rsidR="00E04516" w:rsidRDefault="00E04516" w:rsidP="00E04516">
      <w:pPr>
        <w:pStyle w:val="a3"/>
        <w:ind w:firstLine="164"/>
        <w:rPr>
          <w:color w:val="000000"/>
          <w:sz w:val="14"/>
          <w:szCs w:val="14"/>
        </w:rPr>
      </w:pPr>
      <w:r w:rsidRPr="000E3681">
        <w:rPr>
          <w:b/>
          <w:i/>
          <w:color w:val="CC0000"/>
        </w:rPr>
        <w:t>Актуальность темы</w:t>
      </w:r>
      <w:r w:rsidRPr="0078550A">
        <w:rPr>
          <w:color w:val="CC0000"/>
        </w:rPr>
        <w:t xml:space="preserve">: </w:t>
      </w:r>
      <w:r w:rsidRPr="0078550A">
        <w:t xml:space="preserve"> </w:t>
      </w:r>
      <w:r w:rsidRPr="0078550A">
        <w:rPr>
          <w:color w:val="333333"/>
        </w:rPr>
        <w:t>Глубокие социально-экономические преобразования всех сфер жизнедеятельности и неадекватное воздействие на человека переходных процессов определяют потребность общества и государства вести поиск эффективных средств социально-экономического развития. Решение этой задачи зависит от многих условий, но в первую очередь, - от включенности в систему социальных отношений каждого человека, его творческой направленности и ответственной ориентации. Важным фактором достижения поставленной цели в новых условиях общественного развития в России является социальная работа как  вид практической деятельности. Многообразие и сложность современных социальных проблем диктуют сущностную потребность в теоретико-методологическом обосновании стратегии социальной работы в обществе. Выполняя функцию помощи или поддержки «человека в проблеме» - не способного</w:t>
      </w:r>
      <w:proofErr w:type="gramStart"/>
      <w:r w:rsidRPr="0078550A">
        <w:rPr>
          <w:color w:val="333333"/>
        </w:rPr>
        <w:t>,"</w:t>
      </w:r>
      <w:proofErr w:type="gramEnd"/>
      <w:r w:rsidRPr="0078550A">
        <w:rPr>
          <w:color w:val="333333"/>
        </w:rPr>
        <w:t xml:space="preserve"> не готового или не имеющего возможности по объективным или субъективным обстоятельствам осуществлять самостоятельное функционирование, она объективно сориентирована и на развитие или восстановление его социальности как способности и потребности к самостоятельному, свободному взаимодействию с окружающим миром. Одним из показателей социальности человека является его способность к творчеству, потребность к которому у него не насыщаема. Как личностный феномен творчество является универсальной характеристикой человека, источником его саморазвития и универсальной функцией, которая ведет ко всем формам самовыражения и </w:t>
      </w:r>
      <w:proofErr w:type="spellStart"/>
      <w:r w:rsidRPr="0078550A">
        <w:rPr>
          <w:color w:val="333333"/>
        </w:rPr>
        <w:t>самофункционирования</w:t>
      </w:r>
      <w:proofErr w:type="spellEnd"/>
      <w:r w:rsidRPr="0078550A">
        <w:rPr>
          <w:color w:val="333333"/>
        </w:rPr>
        <w:t xml:space="preserve">. «Только в творении,- отмечал Гегель, - полагаются и оказываются положительными утвердительные существования, причем не только как абстрактные, лишь существующие, но также как имеющие содержание».^ Именно творчество является тем качеством, человека, которое он определяет характер его' Гегель Г.В.Ф. Философия религии в двух томах. - М.: «Мысль», 1977. 74.3 взаимодействия с окружающим миром. Поэтому, актуализируя творческий потенциал «человека в проблеме», включив его, в процессе социальной работы в деятельность по разрешению жизненных и социальных  проблем, можно изменить состояние его социальности. Способность и потребность человека самостоятельно решать социальные проблемы обусловливает его бесконечно сложная </w:t>
      </w:r>
      <w:proofErr w:type="spellStart"/>
      <w:r w:rsidRPr="0078550A">
        <w:rPr>
          <w:color w:val="333333"/>
        </w:rPr>
        <w:t>биопсихосоциальная</w:t>
      </w:r>
      <w:proofErr w:type="spellEnd"/>
      <w:r w:rsidRPr="0078550A">
        <w:rPr>
          <w:color w:val="333333"/>
        </w:rPr>
        <w:t xml:space="preserve"> сущность. Человек обладает безграничными потенциальными возможностями для позитивного роста и совершенствования, а не только находится во власти бессознательных и иррациональных сил. В философии «потенциал» обычно связывают с осмыслением </w:t>
      </w:r>
      <w:proofErr w:type="spellStart"/>
      <w:r w:rsidRPr="0078550A">
        <w:rPr>
          <w:color w:val="333333"/>
        </w:rPr>
        <w:t>деятельностной</w:t>
      </w:r>
      <w:proofErr w:type="spellEnd"/>
      <w:r w:rsidRPr="0078550A">
        <w:rPr>
          <w:color w:val="333333"/>
        </w:rPr>
        <w:t xml:space="preserve"> стороны бытия. Это «ресурс» потенциально возможных действий. «Творческий потенциал» фиксирует те источники саморазвития индивидуума, которые помогают ему реализовывать себя вовне, то есть актуализироваться. Восстановление и развитие творческого потенциала «человека в проблеме» формами и методами социальной работ</w:t>
      </w:r>
      <w:proofErr w:type="gramStart"/>
      <w:r w:rsidRPr="0078550A">
        <w:rPr>
          <w:color w:val="333333"/>
        </w:rPr>
        <w:t>ы-</w:t>
      </w:r>
      <w:proofErr w:type="gramEnd"/>
      <w:r w:rsidRPr="0078550A">
        <w:rPr>
          <w:color w:val="333333"/>
        </w:rPr>
        <w:t xml:space="preserve"> это процесс выявления и актуализации его внутренних сил и источников саморазвития, способности и потребности самостоятельного функционирования. Таким образом, творческий потенциал является важным общенаучным понятием в осмыслении содержания и видов деятельности с «человеком в проблеме» в процессе социальной работы</w:t>
      </w:r>
      <w:r w:rsidRPr="00F501E5">
        <w:rPr>
          <w:color w:val="333333"/>
        </w:rPr>
        <w:t xml:space="preserve">. </w:t>
      </w:r>
      <w:r w:rsidRPr="00F501E5">
        <w:rPr>
          <w:color w:val="000000"/>
        </w:rPr>
        <w:t>Использование технологий творчества в социальной работе позволяет активизировать реабилитационный потенциал человека, сделав его активным субъектом реабилитационного процесса, за счет повышения личностной мотивации к творчеству.</w:t>
      </w:r>
    </w:p>
    <w:p w:rsidR="00E04516" w:rsidRPr="0078550A" w:rsidRDefault="00E04516" w:rsidP="00E04516">
      <w:pPr>
        <w:jc w:val="both"/>
        <w:rPr>
          <w:rFonts w:ascii="Times New Roman" w:hAnsi="Times New Roman"/>
          <w:sz w:val="24"/>
          <w:szCs w:val="24"/>
        </w:rPr>
      </w:pPr>
    </w:p>
    <w:p w:rsidR="00C27002" w:rsidRPr="00331FE1" w:rsidRDefault="00E04516" w:rsidP="00C27002">
      <w:pPr>
        <w:pStyle w:val="a3"/>
        <w:ind w:firstLine="164"/>
        <w:rPr>
          <w:sz w:val="14"/>
          <w:szCs w:val="14"/>
        </w:rPr>
      </w:pPr>
      <w:r w:rsidRPr="000E3681">
        <w:rPr>
          <w:b/>
          <w:i/>
          <w:color w:val="CC0000"/>
        </w:rPr>
        <w:t>Цель самообразования</w:t>
      </w:r>
      <w:r>
        <w:rPr>
          <w:color w:val="CC0000"/>
        </w:rPr>
        <w:t xml:space="preserve">: </w:t>
      </w:r>
      <w:r w:rsidR="00C27002" w:rsidRPr="00331FE1">
        <w:t>создание благоприятных условий гражданам пожилого возраста и инвалидам для раскрытия творческого потенциала, культурного общения и продления активного образа жизни.</w:t>
      </w:r>
    </w:p>
    <w:p w:rsidR="00331FE1" w:rsidRPr="002568CA" w:rsidRDefault="00E04516" w:rsidP="00C27002">
      <w:pPr>
        <w:pStyle w:val="a3"/>
      </w:pPr>
      <w:r w:rsidRPr="00DD0899">
        <w:rPr>
          <w:b/>
          <w:i/>
          <w:color w:val="CC0000"/>
        </w:rPr>
        <w:t xml:space="preserve">Задачи самообразования: </w:t>
      </w:r>
    </w:p>
    <w:p w:rsidR="00C27002" w:rsidRPr="00C27002" w:rsidRDefault="00C27002" w:rsidP="00C27002">
      <w:pPr>
        <w:pStyle w:val="aa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Раскрытие</w:t>
      </w:r>
      <w:r w:rsidRPr="00C27002">
        <w:rPr>
          <w:rFonts w:ascii="Times New Roman" w:hAnsi="Times New Roman"/>
          <w:sz w:val="24"/>
          <w:szCs w:val="24"/>
        </w:rPr>
        <w:t xml:space="preserve"> у граждан пожилого возраста и инвалидов</w:t>
      </w:r>
      <w:r>
        <w:rPr>
          <w:rFonts w:ascii="Times New Roman" w:hAnsi="Times New Roman"/>
          <w:sz w:val="24"/>
          <w:szCs w:val="24"/>
        </w:rPr>
        <w:t xml:space="preserve"> механизмов</w:t>
      </w:r>
      <w:r w:rsidRPr="00C27002">
        <w:rPr>
          <w:rFonts w:ascii="Times New Roman" w:hAnsi="Times New Roman"/>
          <w:sz w:val="24"/>
          <w:szCs w:val="24"/>
        </w:rPr>
        <w:t xml:space="preserve"> самореализации, саморазвития, адап</w:t>
      </w:r>
      <w:r>
        <w:rPr>
          <w:rFonts w:ascii="Times New Roman" w:hAnsi="Times New Roman"/>
          <w:sz w:val="24"/>
          <w:szCs w:val="24"/>
        </w:rPr>
        <w:t xml:space="preserve">тации,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27002">
        <w:rPr>
          <w:rFonts w:ascii="Times New Roman" w:hAnsi="Times New Roman"/>
          <w:sz w:val="24"/>
          <w:szCs w:val="24"/>
        </w:rPr>
        <w:t>.</w:t>
      </w:r>
      <w:r w:rsidRPr="00C27002">
        <w:rPr>
          <w:rFonts w:ascii="Times New Roman" w:hAnsi="Times New Roman"/>
          <w:sz w:val="28"/>
          <w:szCs w:val="28"/>
        </w:rPr>
        <w:t xml:space="preserve"> </w:t>
      </w:r>
    </w:p>
    <w:p w:rsidR="00E04516" w:rsidRPr="00C27002" w:rsidRDefault="00DF0B88" w:rsidP="00C27002">
      <w:pPr>
        <w:pStyle w:val="aa"/>
        <w:numPr>
          <w:ilvl w:val="0"/>
          <w:numId w:val="30"/>
        </w:numPr>
        <w:rPr>
          <w:rFonts w:ascii="Times New Roman" w:eastAsiaTheme="minorHAnsi" w:hAnsi="Times New Roman"/>
          <w:sz w:val="28"/>
          <w:szCs w:val="28"/>
        </w:rPr>
      </w:pPr>
      <w:r w:rsidRPr="00C27002">
        <w:rPr>
          <w:rFonts w:ascii="Times New Roman" w:eastAsia="Times New Roman" w:hAnsi="Times New Roman"/>
          <w:sz w:val="24"/>
          <w:szCs w:val="24"/>
          <w:lang w:eastAsia="ru-RU"/>
        </w:rPr>
        <w:t>Расширение общепедагогических и психологических знаний</w:t>
      </w:r>
      <w:r w:rsidR="00E04516" w:rsidRPr="00C27002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совершенствования методов и приёмов формирования мотивации получателей социальных услуг.</w:t>
      </w:r>
    </w:p>
    <w:p w:rsidR="00E04516" w:rsidRPr="004C159D" w:rsidRDefault="00E04516" w:rsidP="004C159D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4C159D">
        <w:rPr>
          <w:rFonts w:ascii="Times New Roman" w:hAnsi="Times New Roman"/>
          <w:sz w:val="24"/>
          <w:szCs w:val="24"/>
        </w:rPr>
        <w:t>Инициирование и позитивное, уважительное отношение к самостоятельности мнений, суждений и выводов.</w:t>
      </w:r>
    </w:p>
    <w:p w:rsidR="00E04516" w:rsidRPr="00DD0899" w:rsidRDefault="00E04516" w:rsidP="00E04516">
      <w:pPr>
        <w:pStyle w:val="aa"/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D089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овышение</w:t>
      </w:r>
      <w:r w:rsidRPr="00DD0899">
        <w:rPr>
          <w:rFonts w:ascii="Times New Roman" w:hAnsi="Times New Roman"/>
          <w:sz w:val="24"/>
          <w:szCs w:val="24"/>
        </w:rPr>
        <w:t xml:space="preserve"> методическ</w:t>
      </w:r>
      <w:r>
        <w:rPr>
          <w:rFonts w:ascii="Times New Roman" w:hAnsi="Times New Roman"/>
          <w:sz w:val="24"/>
          <w:szCs w:val="24"/>
        </w:rPr>
        <w:t>ого</w:t>
      </w:r>
      <w:r w:rsidRPr="00DD0899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ня</w:t>
      </w:r>
      <w:r w:rsidRPr="00DD0899">
        <w:rPr>
          <w:rFonts w:ascii="Times New Roman" w:hAnsi="Times New Roman"/>
          <w:sz w:val="24"/>
          <w:szCs w:val="24"/>
        </w:rPr>
        <w:t>, изуч</w:t>
      </w:r>
      <w:r>
        <w:rPr>
          <w:rFonts w:ascii="Times New Roman" w:hAnsi="Times New Roman"/>
          <w:sz w:val="24"/>
          <w:szCs w:val="24"/>
        </w:rPr>
        <w:t>ение</w:t>
      </w:r>
      <w:r w:rsidRPr="00DD0899">
        <w:rPr>
          <w:rFonts w:ascii="Times New Roman" w:hAnsi="Times New Roman"/>
          <w:sz w:val="24"/>
          <w:szCs w:val="24"/>
        </w:rPr>
        <w:t xml:space="preserve"> литератур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D0899">
        <w:rPr>
          <w:rFonts w:ascii="Times New Roman" w:hAnsi="Times New Roman"/>
          <w:sz w:val="24"/>
          <w:szCs w:val="24"/>
        </w:rPr>
        <w:t>по данной теме, обобщ</w:t>
      </w:r>
      <w:r>
        <w:rPr>
          <w:rFonts w:ascii="Times New Roman" w:hAnsi="Times New Roman"/>
          <w:sz w:val="24"/>
          <w:szCs w:val="24"/>
        </w:rPr>
        <w:t>ение</w:t>
      </w:r>
      <w:r w:rsidRPr="00DD0899">
        <w:rPr>
          <w:rFonts w:ascii="Times New Roman" w:hAnsi="Times New Roman"/>
          <w:sz w:val="24"/>
          <w:szCs w:val="24"/>
        </w:rPr>
        <w:t xml:space="preserve"> и распростран</w:t>
      </w:r>
      <w:r>
        <w:rPr>
          <w:rFonts w:ascii="Times New Roman" w:hAnsi="Times New Roman"/>
          <w:sz w:val="24"/>
          <w:szCs w:val="24"/>
        </w:rPr>
        <w:t>ение</w:t>
      </w:r>
      <w:r w:rsidRPr="00DD0899"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z w:val="24"/>
          <w:szCs w:val="24"/>
        </w:rPr>
        <w:t>его</w:t>
      </w:r>
      <w:r w:rsidRPr="00DD0899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>ого</w:t>
      </w:r>
      <w:r w:rsidRPr="00DD0899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а</w:t>
      </w:r>
      <w:r w:rsidRPr="00DD0899">
        <w:rPr>
          <w:rFonts w:ascii="Times New Roman" w:hAnsi="Times New Roman"/>
          <w:sz w:val="24"/>
          <w:szCs w:val="24"/>
        </w:rPr>
        <w:t>.</w:t>
      </w:r>
    </w:p>
    <w:p w:rsidR="00E04516" w:rsidRPr="00DD0899" w:rsidRDefault="00E04516" w:rsidP="00E04516">
      <w:pPr>
        <w:pStyle w:val="aa"/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 и применение новых</w:t>
      </w:r>
      <w:r w:rsidRPr="00DD0899">
        <w:rPr>
          <w:rFonts w:ascii="Times New Roman" w:hAnsi="Times New Roman"/>
          <w:sz w:val="24"/>
          <w:szCs w:val="24"/>
        </w:rPr>
        <w:t xml:space="preserve"> педагогически</w:t>
      </w:r>
      <w:r>
        <w:rPr>
          <w:rFonts w:ascii="Times New Roman" w:hAnsi="Times New Roman"/>
          <w:sz w:val="24"/>
          <w:szCs w:val="24"/>
        </w:rPr>
        <w:t>х</w:t>
      </w:r>
      <w:r w:rsidRPr="00DD0899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й</w:t>
      </w:r>
      <w:r w:rsidRPr="00DD0899">
        <w:rPr>
          <w:rFonts w:ascii="Times New Roman" w:hAnsi="Times New Roman"/>
          <w:sz w:val="24"/>
          <w:szCs w:val="24"/>
        </w:rPr>
        <w:t>, разви</w:t>
      </w:r>
      <w:r>
        <w:rPr>
          <w:rFonts w:ascii="Times New Roman" w:hAnsi="Times New Roman"/>
          <w:sz w:val="24"/>
          <w:szCs w:val="24"/>
        </w:rPr>
        <w:t xml:space="preserve">тие </w:t>
      </w:r>
      <w:r w:rsidRPr="00DD0899">
        <w:rPr>
          <w:rFonts w:ascii="Times New Roman" w:hAnsi="Times New Roman"/>
          <w:sz w:val="24"/>
          <w:szCs w:val="24"/>
        </w:rPr>
        <w:t>позна</w:t>
      </w:r>
      <w:r>
        <w:rPr>
          <w:rFonts w:ascii="Times New Roman" w:hAnsi="Times New Roman"/>
          <w:sz w:val="24"/>
          <w:szCs w:val="24"/>
        </w:rPr>
        <w:t>вательной активности получателей социальных услуг.</w:t>
      </w:r>
      <w:r w:rsidRPr="00DD0899">
        <w:rPr>
          <w:rFonts w:ascii="Times New Roman" w:hAnsi="Times New Roman"/>
          <w:sz w:val="24"/>
          <w:szCs w:val="24"/>
        </w:rPr>
        <w:t xml:space="preserve"> </w:t>
      </w:r>
    </w:p>
    <w:p w:rsidR="00E04516" w:rsidRPr="00DD0899" w:rsidRDefault="00E04516" w:rsidP="00E04516">
      <w:pPr>
        <w:pStyle w:val="aa"/>
        <w:numPr>
          <w:ilvl w:val="0"/>
          <w:numId w:val="9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DD0899">
        <w:rPr>
          <w:rFonts w:ascii="Times New Roman" w:hAnsi="Times New Roman"/>
          <w:bCs/>
          <w:sz w:val="24"/>
          <w:szCs w:val="24"/>
        </w:rPr>
        <w:t>Участ</w:t>
      </w:r>
      <w:r>
        <w:rPr>
          <w:rFonts w:ascii="Times New Roman" w:hAnsi="Times New Roman"/>
          <w:bCs/>
          <w:sz w:val="24"/>
          <w:szCs w:val="24"/>
        </w:rPr>
        <w:t>ие</w:t>
      </w:r>
      <w:r w:rsidRPr="00DD08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получателей социальных услуг в проводимых в рамках учреждения</w:t>
      </w:r>
      <w:r w:rsidRPr="00DD0899">
        <w:rPr>
          <w:rFonts w:ascii="Times New Roman" w:hAnsi="Times New Roman"/>
          <w:bCs/>
          <w:sz w:val="24"/>
          <w:szCs w:val="24"/>
        </w:rPr>
        <w:t>, посёлка, района</w:t>
      </w:r>
      <w:r>
        <w:rPr>
          <w:rFonts w:ascii="Times New Roman" w:hAnsi="Times New Roman"/>
          <w:bCs/>
          <w:sz w:val="24"/>
          <w:szCs w:val="24"/>
        </w:rPr>
        <w:t>, округа  конкурсах, выставках</w:t>
      </w:r>
      <w:r w:rsidRPr="00DD089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мастер- классах.</w:t>
      </w:r>
    </w:p>
    <w:p w:rsidR="00E04516" w:rsidRDefault="00E04516" w:rsidP="00E045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C00000"/>
          <w:sz w:val="16"/>
          <w:szCs w:val="16"/>
        </w:rPr>
      </w:pPr>
    </w:p>
    <w:p w:rsidR="00E04516" w:rsidRPr="00DD0899" w:rsidRDefault="00E04516" w:rsidP="00E04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899">
        <w:rPr>
          <w:rFonts w:ascii="Times New Roman" w:hAnsi="Times New Roman"/>
          <w:b/>
          <w:i/>
          <w:color w:val="C00000"/>
          <w:sz w:val="24"/>
          <w:szCs w:val="24"/>
        </w:rPr>
        <w:t>Источники самообразования:</w:t>
      </w:r>
      <w:r w:rsidRPr="00DD089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D0899">
        <w:rPr>
          <w:rFonts w:ascii="Times New Roman" w:hAnsi="Times New Roman"/>
          <w:sz w:val="24"/>
          <w:szCs w:val="24"/>
        </w:rPr>
        <w:t>СМИ, специализированная литература (методическая, научно-популярная, публицистическая, художественная), Интернет, семинары, конференции, лектории, мероприятия по обмену опытом, мастер-классы, курсы повышения квалификации, школьные научно-практические конференции.</w:t>
      </w:r>
      <w:proofErr w:type="gramEnd"/>
    </w:p>
    <w:p w:rsidR="00E04516" w:rsidRPr="00DD0899" w:rsidRDefault="00E04516" w:rsidP="00E04516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E04516" w:rsidRPr="00DD0899" w:rsidRDefault="00E04516" w:rsidP="00E045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D0899">
        <w:rPr>
          <w:rFonts w:ascii="Times New Roman" w:hAnsi="Times New Roman"/>
          <w:b/>
          <w:i/>
          <w:color w:val="C00000"/>
          <w:sz w:val="24"/>
          <w:szCs w:val="24"/>
        </w:rPr>
        <w:t xml:space="preserve">Формы самообразования: </w:t>
      </w:r>
    </w:p>
    <w:p w:rsidR="00E04516" w:rsidRPr="00DD0899" w:rsidRDefault="00E04516" w:rsidP="00E045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0899">
        <w:rPr>
          <w:rFonts w:ascii="Times New Roman" w:hAnsi="Times New Roman"/>
          <w:b/>
          <w:sz w:val="24"/>
          <w:szCs w:val="24"/>
        </w:rPr>
        <w:t>Индивидуальная:</w:t>
      </w:r>
    </w:p>
    <w:p w:rsidR="00E04516" w:rsidRPr="00DD0899" w:rsidRDefault="00E04516" w:rsidP="00E04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посещение занятий</w:t>
      </w:r>
      <w:r w:rsidRPr="00DD0899">
        <w:rPr>
          <w:rFonts w:ascii="Times New Roman" w:hAnsi="Times New Roman"/>
          <w:sz w:val="24"/>
          <w:szCs w:val="24"/>
        </w:rPr>
        <w:t xml:space="preserve"> коллег;</w:t>
      </w:r>
    </w:p>
    <w:p w:rsidR="00E04516" w:rsidRPr="00DD0899" w:rsidRDefault="00E04516" w:rsidP="00E04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899">
        <w:rPr>
          <w:rFonts w:ascii="Times New Roman" w:hAnsi="Times New Roman"/>
          <w:sz w:val="24"/>
          <w:szCs w:val="24"/>
        </w:rPr>
        <w:t>- изучение научно – методической и учебной литературы.</w:t>
      </w:r>
    </w:p>
    <w:p w:rsidR="00E04516" w:rsidRPr="00DD0899" w:rsidRDefault="00E04516" w:rsidP="00E04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899">
        <w:rPr>
          <w:rFonts w:ascii="Times New Roman" w:hAnsi="Times New Roman"/>
          <w:sz w:val="24"/>
          <w:szCs w:val="24"/>
        </w:rPr>
        <w:t>- участие в работе</w:t>
      </w:r>
      <w:r>
        <w:rPr>
          <w:rFonts w:ascii="Times New Roman" w:hAnsi="Times New Roman"/>
          <w:sz w:val="24"/>
          <w:szCs w:val="24"/>
        </w:rPr>
        <w:t xml:space="preserve"> методического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D0899">
        <w:rPr>
          <w:rFonts w:ascii="Times New Roman" w:hAnsi="Times New Roman"/>
          <w:sz w:val="24"/>
          <w:szCs w:val="24"/>
        </w:rPr>
        <w:t>.</w:t>
      </w:r>
      <w:proofErr w:type="gramEnd"/>
    </w:p>
    <w:p w:rsidR="00E04516" w:rsidRPr="00DD0899" w:rsidRDefault="00E04516" w:rsidP="00E045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D0899">
        <w:rPr>
          <w:rFonts w:ascii="Times New Roman" w:hAnsi="Times New Roman"/>
          <w:b/>
          <w:sz w:val="24"/>
          <w:szCs w:val="24"/>
        </w:rPr>
        <w:t>Групповая:</w:t>
      </w:r>
    </w:p>
    <w:p w:rsidR="00E04516" w:rsidRPr="00DD0899" w:rsidRDefault="00E04516" w:rsidP="00E04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D0899">
        <w:rPr>
          <w:rFonts w:ascii="Times New Roman" w:hAnsi="Times New Roman"/>
          <w:sz w:val="24"/>
          <w:szCs w:val="24"/>
        </w:rPr>
        <w:t>- участие в работе</w:t>
      </w:r>
      <w:r>
        <w:rPr>
          <w:rFonts w:ascii="Times New Roman" w:hAnsi="Times New Roman"/>
          <w:sz w:val="24"/>
          <w:szCs w:val="24"/>
        </w:rPr>
        <w:t xml:space="preserve"> методического совета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D0899">
        <w:rPr>
          <w:rFonts w:ascii="Times New Roman" w:hAnsi="Times New Roman"/>
          <w:sz w:val="24"/>
          <w:szCs w:val="24"/>
        </w:rPr>
        <w:t>;</w:t>
      </w:r>
      <w:proofErr w:type="gramEnd"/>
    </w:p>
    <w:p w:rsidR="00E04516" w:rsidRPr="00DD0899" w:rsidRDefault="00E04516" w:rsidP="00E04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899">
        <w:rPr>
          <w:rFonts w:ascii="Times New Roman" w:hAnsi="Times New Roman"/>
          <w:sz w:val="24"/>
          <w:szCs w:val="24"/>
        </w:rPr>
        <w:t>- курсовая подготовка на КПК;</w:t>
      </w:r>
    </w:p>
    <w:p w:rsidR="00E04516" w:rsidRPr="00DD0899" w:rsidRDefault="00E04516" w:rsidP="00E045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899">
        <w:rPr>
          <w:rFonts w:ascii="Times New Roman" w:hAnsi="Times New Roman"/>
          <w:sz w:val="24"/>
          <w:szCs w:val="24"/>
        </w:rPr>
        <w:t>- изучение научно – методической и учебной литературы;</w:t>
      </w:r>
    </w:p>
    <w:p w:rsidR="00E04516" w:rsidRPr="00DD0899" w:rsidRDefault="00E04516" w:rsidP="00E0451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D0899">
        <w:rPr>
          <w:rFonts w:ascii="Times New Roman" w:hAnsi="Times New Roman"/>
          <w:sz w:val="24"/>
          <w:szCs w:val="24"/>
        </w:rPr>
        <w:t>- обмен мнениями с коллегами по вопросам самообразования.</w:t>
      </w:r>
    </w:p>
    <w:p w:rsidR="00E04516" w:rsidRPr="00DD0899" w:rsidRDefault="00E04516" w:rsidP="00E04516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E04516" w:rsidRPr="00CB0021" w:rsidRDefault="00E04516" w:rsidP="00E045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CC0000"/>
          <w:sz w:val="24"/>
          <w:szCs w:val="24"/>
        </w:rPr>
        <w:t>Принципы</w:t>
      </w: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CC0000"/>
          <w:sz w:val="24"/>
          <w:szCs w:val="24"/>
        </w:rPr>
        <w:t xml:space="preserve">профессионального </w:t>
      </w: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>самообразования</w:t>
      </w:r>
      <w:r>
        <w:rPr>
          <w:rFonts w:ascii="Times New Roman" w:hAnsi="Times New Roman"/>
          <w:color w:val="CC0000"/>
          <w:sz w:val="24"/>
          <w:szCs w:val="24"/>
        </w:rPr>
        <w:t xml:space="preserve">: </w:t>
      </w:r>
      <w:r w:rsidRPr="00BC0DBC">
        <w:rPr>
          <w:rFonts w:ascii="Times New Roman" w:hAnsi="Times New Roman"/>
          <w:sz w:val="24"/>
          <w:szCs w:val="24"/>
        </w:rPr>
        <w:t xml:space="preserve">непрерывность, целенаправленность,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C0DBC">
        <w:rPr>
          <w:rFonts w:ascii="Times New Roman" w:hAnsi="Times New Roman"/>
          <w:sz w:val="24"/>
          <w:szCs w:val="24"/>
        </w:rPr>
        <w:t>единство общей и профессиональной культуры, взаимосвязь и преемственность, доступность, опережающий характер.</w:t>
      </w:r>
    </w:p>
    <w:p w:rsidR="00E04516" w:rsidRPr="004C159D" w:rsidRDefault="00E04516" w:rsidP="00331FE1">
      <w:pPr>
        <w:pStyle w:val="aa"/>
        <w:spacing w:line="360" w:lineRule="auto"/>
        <w:ind w:left="1248"/>
        <w:rPr>
          <w:rFonts w:ascii="Times New Roman" w:hAnsi="Times New Roman"/>
          <w:b/>
          <w:i/>
          <w:color w:val="CC0000"/>
          <w:sz w:val="16"/>
          <w:szCs w:val="16"/>
        </w:rPr>
      </w:pPr>
    </w:p>
    <w:p w:rsidR="00E04516" w:rsidRDefault="00E04516" w:rsidP="00E04516">
      <w:pPr>
        <w:spacing w:after="0" w:line="240" w:lineRule="auto"/>
        <w:rPr>
          <w:rFonts w:ascii="Times New Roman" w:hAnsi="Times New Roman"/>
          <w:b/>
          <w:i/>
          <w:color w:val="CC0000"/>
          <w:sz w:val="24"/>
          <w:szCs w:val="24"/>
        </w:rPr>
      </w:pPr>
      <w:r>
        <w:rPr>
          <w:rFonts w:ascii="Times New Roman" w:hAnsi="Times New Roman"/>
          <w:b/>
          <w:i/>
          <w:color w:val="CC0000"/>
          <w:sz w:val="24"/>
          <w:szCs w:val="24"/>
        </w:rPr>
        <w:t xml:space="preserve">        </w:t>
      </w:r>
      <w:r w:rsidRPr="000E3681">
        <w:rPr>
          <w:rFonts w:ascii="Times New Roman" w:hAnsi="Times New Roman"/>
          <w:b/>
          <w:i/>
          <w:color w:val="CC0000"/>
          <w:sz w:val="24"/>
          <w:szCs w:val="24"/>
        </w:rPr>
        <w:t>Предполагаемый результат</w:t>
      </w:r>
      <w:r>
        <w:rPr>
          <w:rFonts w:ascii="Times New Roman" w:hAnsi="Times New Roman"/>
          <w:b/>
          <w:i/>
          <w:color w:val="CC0000"/>
          <w:sz w:val="24"/>
          <w:szCs w:val="24"/>
        </w:rPr>
        <w:t xml:space="preserve">: </w:t>
      </w:r>
    </w:p>
    <w:p w:rsidR="00E04516" w:rsidRPr="00E04516" w:rsidRDefault="00E04516" w:rsidP="004C159D">
      <w:pPr>
        <w:pStyle w:val="aa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1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мотивации к изучению народных ремёсел, </w:t>
      </w:r>
    </w:p>
    <w:p w:rsidR="00E04516" w:rsidRPr="00E04516" w:rsidRDefault="00E04516" w:rsidP="004C159D">
      <w:pPr>
        <w:pStyle w:val="aa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04516">
        <w:rPr>
          <w:rFonts w:ascii="Times New Roman" w:eastAsia="Times New Roman" w:hAnsi="Times New Roman"/>
          <w:sz w:val="24"/>
          <w:szCs w:val="24"/>
          <w:lang w:eastAsia="ru-RU"/>
        </w:rPr>
        <w:t>сформировать в каждом всесторонне развитую личность.</w:t>
      </w:r>
    </w:p>
    <w:p w:rsidR="00E04516" w:rsidRPr="004C159D" w:rsidRDefault="00E04516" w:rsidP="004C159D">
      <w:pPr>
        <w:pStyle w:val="aa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C159D">
        <w:rPr>
          <w:rFonts w:ascii="Times New Roman" w:hAnsi="Times New Roman"/>
          <w:color w:val="000000" w:themeColor="text1"/>
          <w:sz w:val="24"/>
          <w:szCs w:val="24"/>
        </w:rPr>
        <w:t>Организация сотрудничества педагога и получателей социальных услуг, между собой.</w:t>
      </w:r>
    </w:p>
    <w:p w:rsidR="00E04516" w:rsidRPr="004C159D" w:rsidRDefault="00E04516" w:rsidP="004C159D">
      <w:pPr>
        <w:pStyle w:val="aa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C159D">
        <w:rPr>
          <w:rFonts w:ascii="Times New Roman" w:hAnsi="Times New Roman"/>
          <w:color w:val="000000" w:themeColor="text1"/>
          <w:sz w:val="24"/>
          <w:szCs w:val="24"/>
        </w:rPr>
        <w:t>Творческая активность граждан пожилого возраста и инвалидов.</w:t>
      </w:r>
    </w:p>
    <w:p w:rsidR="00E04516" w:rsidRPr="004C159D" w:rsidRDefault="00E04516" w:rsidP="004C159D">
      <w:pPr>
        <w:pStyle w:val="aa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C159D">
        <w:rPr>
          <w:rFonts w:ascii="Times New Roman" w:hAnsi="Times New Roman"/>
          <w:color w:val="000000" w:themeColor="text1"/>
          <w:kern w:val="1"/>
          <w:sz w:val="24"/>
          <w:szCs w:val="24"/>
        </w:rPr>
        <w:t>Участие в семинарах, в работе учреждения.</w:t>
      </w:r>
    </w:p>
    <w:p w:rsidR="00E04516" w:rsidRPr="004C159D" w:rsidRDefault="00E04516" w:rsidP="004C159D">
      <w:pPr>
        <w:pStyle w:val="aa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C159D">
        <w:rPr>
          <w:rFonts w:ascii="Times New Roman" w:hAnsi="Times New Roman"/>
          <w:color w:val="000000" w:themeColor="text1"/>
          <w:sz w:val="24"/>
          <w:szCs w:val="24"/>
        </w:rPr>
        <w:t>Разработка новых форм, приёмов обучения.</w:t>
      </w:r>
    </w:p>
    <w:p w:rsidR="00E04516" w:rsidRPr="004C159D" w:rsidRDefault="00E04516" w:rsidP="004C159D">
      <w:pPr>
        <w:pStyle w:val="aa"/>
        <w:numPr>
          <w:ilvl w:val="0"/>
          <w:numId w:val="1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C159D">
        <w:rPr>
          <w:rFonts w:ascii="Times New Roman" w:hAnsi="Times New Roman"/>
          <w:color w:val="000000" w:themeColor="text1"/>
          <w:kern w:val="1"/>
          <w:sz w:val="24"/>
          <w:szCs w:val="24"/>
        </w:rPr>
        <w:t>Умение оказать практическую помощь коллегам.</w:t>
      </w:r>
      <w:r w:rsidRPr="004C1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4516" w:rsidRPr="00C27002" w:rsidRDefault="00E04516" w:rsidP="00E04516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C27002">
        <w:rPr>
          <w:rFonts w:ascii="Times New Roman" w:hAnsi="Times New Roman"/>
          <w:b/>
          <w:i/>
          <w:color w:val="C00000"/>
          <w:sz w:val="24"/>
          <w:szCs w:val="24"/>
        </w:rPr>
        <w:lastRenderedPageBreak/>
        <w:t>Планируемые результаты самообразования:</w:t>
      </w:r>
    </w:p>
    <w:p w:rsidR="00E04516" w:rsidRPr="00CB0021" w:rsidRDefault="00E04516" w:rsidP="00E04516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hAnsi="Times New Roman"/>
          <w:color w:val="000000" w:themeColor="text1"/>
          <w:sz w:val="24"/>
          <w:szCs w:val="24"/>
        </w:rPr>
        <w:t>- выступление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педагогических заседаниях учреждения</w:t>
      </w:r>
      <w:r w:rsidRPr="00CB00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04516" w:rsidRPr="00CB0021" w:rsidRDefault="00E04516" w:rsidP="00E04516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участие в работе Метод совета учреждения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0021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E04516" w:rsidRPr="00CB0021" w:rsidRDefault="00E04516" w:rsidP="00E04516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hAnsi="Times New Roman"/>
          <w:color w:val="000000" w:themeColor="text1"/>
          <w:sz w:val="24"/>
          <w:szCs w:val="24"/>
        </w:rPr>
        <w:t>- создание банка статей с обобщением опыта по данной теме;</w:t>
      </w:r>
    </w:p>
    <w:p w:rsidR="00E04516" w:rsidRPr="00CB0021" w:rsidRDefault="00E04516" w:rsidP="00E04516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hAnsi="Times New Roman"/>
          <w:color w:val="000000" w:themeColor="text1"/>
          <w:sz w:val="24"/>
          <w:szCs w:val="24"/>
        </w:rPr>
        <w:t xml:space="preserve">- выступление по теме самообразования на </w:t>
      </w:r>
      <w:proofErr w:type="gramStart"/>
      <w:r w:rsidRPr="00CB0021">
        <w:rPr>
          <w:rFonts w:ascii="Times New Roman" w:hAnsi="Times New Roman"/>
          <w:color w:val="000000" w:themeColor="text1"/>
          <w:sz w:val="24"/>
          <w:szCs w:val="24"/>
        </w:rPr>
        <w:t>научно-практических</w:t>
      </w:r>
      <w:proofErr w:type="gramEnd"/>
      <w:r w:rsidRPr="00CB00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4516" w:rsidRPr="00CB0021" w:rsidRDefault="00E04516" w:rsidP="00E04516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CB0021">
        <w:rPr>
          <w:rFonts w:ascii="Times New Roman" w:hAnsi="Times New Roman"/>
          <w:color w:val="000000" w:themeColor="text1"/>
          <w:sz w:val="24"/>
          <w:szCs w:val="24"/>
        </w:rPr>
        <w:t>конференциях</w:t>
      </w:r>
      <w:proofErr w:type="gramEnd"/>
      <w:r w:rsidRPr="00CB0021">
        <w:rPr>
          <w:rFonts w:ascii="Times New Roman" w:hAnsi="Times New Roman"/>
          <w:color w:val="000000" w:themeColor="text1"/>
          <w:sz w:val="24"/>
          <w:szCs w:val="24"/>
        </w:rPr>
        <w:t xml:space="preserve"> различного уровня;</w:t>
      </w:r>
    </w:p>
    <w:p w:rsidR="00E04516" w:rsidRPr="00CB0021" w:rsidRDefault="00E04516" w:rsidP="00E04516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hAnsi="Times New Roman"/>
          <w:color w:val="000000" w:themeColor="text1"/>
          <w:sz w:val="24"/>
          <w:szCs w:val="24"/>
        </w:rPr>
        <w:t xml:space="preserve">- разработка памятки для получателей социальных услуг по теме   самообразования; </w:t>
      </w:r>
    </w:p>
    <w:p w:rsidR="00E04516" w:rsidRPr="00CB0021" w:rsidRDefault="00E04516" w:rsidP="00E04516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hAnsi="Times New Roman"/>
          <w:color w:val="000000" w:themeColor="text1"/>
          <w:sz w:val="24"/>
          <w:szCs w:val="24"/>
        </w:rPr>
        <w:t>- создание банка проектных и исследовательских работ граждан пожилого возраста и инвалидов;</w:t>
      </w:r>
    </w:p>
    <w:p w:rsidR="00E04516" w:rsidRPr="00CB0021" w:rsidRDefault="00E04516" w:rsidP="00E04516">
      <w:pPr>
        <w:pStyle w:val="aa"/>
        <w:numPr>
          <w:ilvl w:val="0"/>
          <w:numId w:val="10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hAnsi="Times New Roman"/>
          <w:color w:val="000000" w:themeColor="text1"/>
          <w:sz w:val="24"/>
          <w:szCs w:val="24"/>
        </w:rPr>
        <w:t>- постоянное ведение электронного портфолио</w:t>
      </w:r>
      <w:proofErr w:type="gramStart"/>
      <w:r w:rsidRPr="00CB0021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  <w:proofErr w:type="gramEnd"/>
    </w:p>
    <w:p w:rsidR="00E04516" w:rsidRPr="00CB0021" w:rsidRDefault="00E04516" w:rsidP="00E04516">
      <w:pPr>
        <w:pStyle w:val="aa"/>
        <w:spacing w:line="276" w:lineRule="auto"/>
        <w:ind w:left="1440"/>
        <w:rPr>
          <w:rFonts w:ascii="Times New Roman" w:hAnsi="Times New Roman"/>
          <w:color w:val="000000" w:themeColor="text1"/>
          <w:sz w:val="24"/>
          <w:szCs w:val="24"/>
        </w:rPr>
      </w:pPr>
    </w:p>
    <w:p w:rsidR="00E04516" w:rsidRPr="00CB0021" w:rsidRDefault="00E04516" w:rsidP="00E04516">
      <w:pPr>
        <w:pStyle w:val="aa"/>
        <w:spacing w:line="276" w:lineRule="auto"/>
        <w:ind w:left="717"/>
        <w:jc w:val="left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CB0021">
        <w:rPr>
          <w:rFonts w:ascii="Times New Roman" w:hAnsi="Times New Roman"/>
          <w:b/>
          <w:i/>
          <w:color w:val="C00000"/>
          <w:sz w:val="24"/>
          <w:szCs w:val="24"/>
        </w:rPr>
        <w:t xml:space="preserve">Основные вопросы по самообразованию: </w:t>
      </w:r>
    </w:p>
    <w:p w:rsidR="00E04516" w:rsidRPr="00CB0021" w:rsidRDefault="00E04516" w:rsidP="00E04516">
      <w:pPr>
        <w:pStyle w:val="aa"/>
        <w:numPr>
          <w:ilvl w:val="0"/>
          <w:numId w:val="11"/>
        </w:numPr>
        <w:spacing w:line="276" w:lineRule="auto"/>
        <w:ind w:left="1434" w:hanging="35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изучение психолого-педагогической литературы;</w:t>
      </w:r>
    </w:p>
    <w:p w:rsidR="00E04516" w:rsidRPr="00CB0021" w:rsidRDefault="00E04516" w:rsidP="00E04516">
      <w:pPr>
        <w:pStyle w:val="aa"/>
        <w:numPr>
          <w:ilvl w:val="0"/>
          <w:numId w:val="11"/>
        </w:numPr>
        <w:spacing w:line="276" w:lineRule="auto"/>
        <w:ind w:left="1434" w:hanging="35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разработка программно – </w:t>
      </w:r>
      <w:r w:rsidRPr="00CB002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методического обеспечения учебно-воспитательного процесса;</w:t>
      </w:r>
    </w:p>
    <w:p w:rsidR="00E04516" w:rsidRPr="00CB0021" w:rsidRDefault="00E04516" w:rsidP="00E04516">
      <w:pPr>
        <w:pStyle w:val="aa"/>
        <w:numPr>
          <w:ilvl w:val="0"/>
          <w:numId w:val="11"/>
        </w:numPr>
        <w:spacing w:line="360" w:lineRule="auto"/>
        <w:ind w:left="1434" w:hanging="35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eastAsia="Times New Roman" w:hAnsi="Times New Roman"/>
          <w:color w:val="000000" w:themeColor="text1"/>
          <w:sz w:val="24"/>
          <w:szCs w:val="24"/>
        </w:rPr>
        <w:t>анализ и оценка результатов своей деятельности и деятельности граждан пожилого возраста и инвалидов;</w:t>
      </w:r>
    </w:p>
    <w:p w:rsidR="00E04516" w:rsidRPr="00CB0021" w:rsidRDefault="00E04516" w:rsidP="00E04516">
      <w:pPr>
        <w:pStyle w:val="aa"/>
        <w:numPr>
          <w:ilvl w:val="0"/>
          <w:numId w:val="11"/>
        </w:numPr>
        <w:spacing w:line="360" w:lineRule="auto"/>
        <w:ind w:left="1434" w:hanging="35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eastAsia="Times New Roman" w:hAnsi="Times New Roman"/>
          <w:color w:val="000000" w:themeColor="text1"/>
          <w:sz w:val="24"/>
          <w:szCs w:val="24"/>
        </w:rPr>
        <w:t>продолжать изучать педагогический опыт других преподавателей посредством посещения занятий;</w:t>
      </w:r>
    </w:p>
    <w:p w:rsidR="00E04516" w:rsidRPr="00CB0021" w:rsidRDefault="00E04516" w:rsidP="00E04516">
      <w:pPr>
        <w:pStyle w:val="aa"/>
        <w:numPr>
          <w:ilvl w:val="0"/>
          <w:numId w:val="11"/>
        </w:numPr>
        <w:spacing w:line="360" w:lineRule="auto"/>
        <w:ind w:left="1434" w:hanging="35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B002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планомерное и систематическое совершенствование методов </w:t>
      </w:r>
      <w:proofErr w:type="spellStart"/>
      <w:r w:rsidRPr="00CB0021">
        <w:rPr>
          <w:rFonts w:ascii="Times New Roman" w:eastAsia="Times New Roman" w:hAnsi="Times New Roman"/>
          <w:color w:val="000000" w:themeColor="text1"/>
          <w:sz w:val="24"/>
          <w:szCs w:val="24"/>
        </w:rPr>
        <w:t>учебно</w:t>
      </w:r>
      <w:proofErr w:type="spellEnd"/>
      <w:r w:rsidRPr="00CB0021">
        <w:rPr>
          <w:rFonts w:ascii="Times New Roman" w:eastAsia="Times New Roman" w:hAnsi="Times New Roman"/>
          <w:color w:val="000000" w:themeColor="text1"/>
          <w:sz w:val="24"/>
          <w:szCs w:val="24"/>
        </w:rPr>
        <w:t>–воспитательного процесса.</w:t>
      </w:r>
    </w:p>
    <w:p w:rsidR="00E04516" w:rsidRDefault="00E04516" w:rsidP="00E04516">
      <w:pPr>
        <w:pStyle w:val="aa"/>
        <w:spacing w:after="200"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C50BF2">
        <w:rPr>
          <w:rFonts w:ascii="Times New Roman" w:eastAsia="Times New Roman" w:hAnsi="Times New Roman"/>
          <w:b/>
          <w:bCs/>
          <w:i/>
          <w:color w:val="CC0000"/>
          <w:sz w:val="24"/>
          <w:szCs w:val="24"/>
        </w:rPr>
        <w:t>Форма отчета по проделанной работе</w:t>
      </w:r>
      <w:r w:rsidRPr="00C50BF2">
        <w:rPr>
          <w:rFonts w:ascii="Times New Roman" w:eastAsia="Times New Roman" w:hAnsi="Times New Roman"/>
          <w:b/>
          <w:bCs/>
          <w:color w:val="CC0000"/>
          <w:sz w:val="24"/>
          <w:szCs w:val="24"/>
        </w:rPr>
        <w:t>:</w:t>
      </w:r>
      <w:r w:rsidRPr="00C50BF2">
        <w:rPr>
          <w:rFonts w:ascii="Times New Roman" w:eastAsia="Times New Roman" w:hAnsi="Times New Roman"/>
          <w:sz w:val="24"/>
          <w:szCs w:val="24"/>
        </w:rPr>
        <w:t xml:space="preserve"> выс</w:t>
      </w:r>
      <w:r>
        <w:rPr>
          <w:rFonts w:ascii="Times New Roman" w:eastAsia="Times New Roman" w:hAnsi="Times New Roman"/>
          <w:sz w:val="24"/>
          <w:szCs w:val="24"/>
        </w:rPr>
        <w:t>тупление на заседаниях учреждения</w:t>
      </w:r>
      <w:r w:rsidRPr="00C50BF2">
        <w:rPr>
          <w:rFonts w:ascii="Times New Roman" w:eastAsia="Times New Roman" w:hAnsi="Times New Roman"/>
          <w:sz w:val="24"/>
          <w:szCs w:val="24"/>
        </w:rPr>
        <w:t>, творческий отчет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04516" w:rsidRDefault="00E04516" w:rsidP="00E04516">
      <w:pPr>
        <w:tabs>
          <w:tab w:val="left" w:pos="478"/>
          <w:tab w:val="left" w:pos="762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4665F0">
        <w:rPr>
          <w:rFonts w:ascii="Times New Roman" w:hAnsi="Times New Roman"/>
          <w:b/>
          <w:sz w:val="32"/>
          <w:szCs w:val="32"/>
        </w:rPr>
        <w:t xml:space="preserve">План самообразования на 2015-2019 гг. </w:t>
      </w:r>
    </w:p>
    <w:p w:rsidR="00E04516" w:rsidRPr="004665F0" w:rsidRDefault="00E04516" w:rsidP="00E04516">
      <w:pPr>
        <w:tabs>
          <w:tab w:val="left" w:pos="478"/>
          <w:tab w:val="left" w:pos="762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9"/>
        <w:gridCol w:w="5434"/>
        <w:gridCol w:w="1748"/>
      </w:tblGrid>
      <w:tr w:rsidR="00E04516" w:rsidTr="00F86F5B">
        <w:tc>
          <w:tcPr>
            <w:tcW w:w="2402" w:type="dxa"/>
          </w:tcPr>
          <w:p w:rsidR="00E04516" w:rsidRPr="004665F0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665F0">
              <w:rPr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6070" w:type="dxa"/>
          </w:tcPr>
          <w:p w:rsidR="00E04516" w:rsidRPr="004665F0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665F0">
              <w:rPr>
                <w:b/>
                <w:i/>
                <w:sz w:val="24"/>
                <w:szCs w:val="24"/>
              </w:rPr>
              <w:t xml:space="preserve">Деятельность </w:t>
            </w:r>
            <w:r>
              <w:rPr>
                <w:b/>
                <w:i/>
                <w:sz w:val="24"/>
                <w:szCs w:val="24"/>
              </w:rPr>
              <w:t>инструктора по труду</w:t>
            </w:r>
          </w:p>
        </w:tc>
        <w:tc>
          <w:tcPr>
            <w:tcW w:w="1807" w:type="dxa"/>
          </w:tcPr>
          <w:p w:rsidR="00E04516" w:rsidRPr="004665F0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665F0">
              <w:rPr>
                <w:b/>
                <w:i/>
                <w:sz w:val="24"/>
                <w:szCs w:val="24"/>
              </w:rPr>
              <w:t>Примерные сроки</w:t>
            </w:r>
          </w:p>
        </w:tc>
      </w:tr>
      <w:tr w:rsidR="00E04516" w:rsidRPr="00F501E5" w:rsidTr="00F86F5B">
        <w:tc>
          <w:tcPr>
            <w:tcW w:w="2402" w:type="dxa"/>
          </w:tcPr>
          <w:p w:rsidR="00E04516" w:rsidRPr="00F501E5" w:rsidRDefault="00E04516" w:rsidP="00E04516">
            <w:pPr>
              <w:pStyle w:val="aa"/>
              <w:numPr>
                <w:ilvl w:val="0"/>
                <w:numId w:val="12"/>
              </w:numPr>
              <w:tabs>
                <w:tab w:val="left" w:pos="142"/>
                <w:tab w:val="left" w:pos="7628"/>
              </w:tabs>
              <w:ind w:left="284" w:hanging="284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F501E5">
              <w:rPr>
                <w:rFonts w:ascii="Times New Roman" w:hAnsi="Times New Roman"/>
                <w:i/>
                <w:sz w:val="24"/>
                <w:szCs w:val="24"/>
              </w:rPr>
              <w:t>Диагностический</w:t>
            </w:r>
          </w:p>
        </w:tc>
        <w:tc>
          <w:tcPr>
            <w:tcW w:w="6070" w:type="dxa"/>
          </w:tcPr>
          <w:p w:rsidR="00E04516" w:rsidRPr="00F501E5" w:rsidRDefault="00E04516" w:rsidP="00F86F5B">
            <w:pPr>
              <w:tabs>
                <w:tab w:val="left" w:pos="0"/>
                <w:tab w:val="left" w:pos="7628"/>
              </w:tabs>
              <w:rPr>
                <w:sz w:val="24"/>
                <w:szCs w:val="24"/>
              </w:rPr>
            </w:pPr>
            <w:r w:rsidRPr="00F501E5">
              <w:rPr>
                <w:bCs/>
                <w:sz w:val="24"/>
                <w:szCs w:val="24"/>
              </w:rPr>
              <w:t>Анализ личных затруднений, постановка проблемы. Изучение литературы по данной проблеме  из имеющегося опыта   коллег. Ф</w:t>
            </w:r>
            <w:r w:rsidRPr="00F501E5">
              <w:rPr>
                <w:sz w:val="24"/>
                <w:szCs w:val="24"/>
              </w:rPr>
              <w:t>ормулирование личной индивидуальной темы, осмысление последовательности своих действий.</w:t>
            </w:r>
          </w:p>
        </w:tc>
        <w:tc>
          <w:tcPr>
            <w:tcW w:w="1807" w:type="dxa"/>
          </w:tcPr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sz w:val="24"/>
                <w:szCs w:val="24"/>
              </w:rPr>
            </w:pPr>
          </w:p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 xml:space="preserve">Сентябрь </w:t>
            </w:r>
          </w:p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b/>
                <w:sz w:val="24"/>
                <w:szCs w:val="24"/>
              </w:rPr>
            </w:pPr>
            <w:r w:rsidRPr="00F501E5">
              <w:rPr>
                <w:b/>
                <w:sz w:val="24"/>
                <w:szCs w:val="24"/>
              </w:rPr>
              <w:t xml:space="preserve">2015 </w:t>
            </w:r>
            <w:r w:rsidRPr="00F501E5">
              <w:rPr>
                <w:sz w:val="24"/>
                <w:szCs w:val="24"/>
              </w:rPr>
              <w:t>года</w:t>
            </w:r>
          </w:p>
        </w:tc>
      </w:tr>
      <w:tr w:rsidR="00E04516" w:rsidRPr="00F501E5" w:rsidTr="00F86F5B">
        <w:tc>
          <w:tcPr>
            <w:tcW w:w="2402" w:type="dxa"/>
          </w:tcPr>
          <w:p w:rsidR="00E04516" w:rsidRPr="00F501E5" w:rsidRDefault="00E04516" w:rsidP="00E04516">
            <w:pPr>
              <w:pStyle w:val="aa"/>
              <w:numPr>
                <w:ilvl w:val="0"/>
                <w:numId w:val="12"/>
              </w:numPr>
              <w:tabs>
                <w:tab w:val="left" w:pos="284"/>
                <w:tab w:val="left" w:pos="76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01E5">
              <w:rPr>
                <w:rFonts w:ascii="Times New Roman" w:hAnsi="Times New Roman"/>
                <w:i/>
                <w:sz w:val="24"/>
                <w:szCs w:val="24"/>
              </w:rPr>
              <w:t>Прогностический</w:t>
            </w:r>
          </w:p>
        </w:tc>
        <w:tc>
          <w:tcPr>
            <w:tcW w:w="6070" w:type="dxa"/>
          </w:tcPr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rPr>
                <w:bCs/>
                <w:sz w:val="24"/>
                <w:szCs w:val="24"/>
              </w:rPr>
            </w:pPr>
            <w:r w:rsidRPr="00F501E5">
              <w:rPr>
                <w:bCs/>
                <w:sz w:val="24"/>
                <w:szCs w:val="24"/>
              </w:rPr>
              <w:t>Определение цели и задач работы над темой.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bCs/>
                <w:sz w:val="24"/>
                <w:szCs w:val="24"/>
              </w:rPr>
              <w:t>Разработка системы мер, направленных на решение проблемы. Прогнозирование результатов.</w:t>
            </w:r>
            <w:r w:rsidR="00DF0B88">
              <w:rPr>
                <w:sz w:val="24"/>
                <w:szCs w:val="24"/>
              </w:rPr>
              <w:t xml:space="preserve"> </w:t>
            </w:r>
            <w:r w:rsidRPr="00F501E5">
              <w:rPr>
                <w:sz w:val="24"/>
                <w:szCs w:val="24"/>
              </w:rPr>
              <w:t>2015</w:t>
            </w:r>
            <w:r w:rsidR="00DF0B88">
              <w:rPr>
                <w:sz w:val="24"/>
                <w:szCs w:val="24"/>
              </w:rPr>
              <w:t>-2016</w:t>
            </w:r>
            <w:r w:rsidRPr="00F501E5">
              <w:rPr>
                <w:sz w:val="24"/>
                <w:szCs w:val="24"/>
              </w:rPr>
              <w:t xml:space="preserve"> уч.</w:t>
            </w:r>
            <w:r w:rsidR="00DF0B88">
              <w:rPr>
                <w:sz w:val="24"/>
                <w:szCs w:val="24"/>
              </w:rPr>
              <w:t xml:space="preserve"> </w:t>
            </w:r>
            <w:r w:rsidRPr="00F501E5">
              <w:rPr>
                <w:sz w:val="24"/>
                <w:szCs w:val="24"/>
              </w:rPr>
              <w:t>год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1.Разработка комплекса тематических проектов по использованию различных методов на занятиях трудотерапией.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2.Разработка приёмов для совершенствования традиционного урока.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 xml:space="preserve">3.Разработка рекомендаций по использованию игры, как метода стимулирования учебной </w:t>
            </w:r>
            <w:r w:rsidRPr="00F501E5">
              <w:rPr>
                <w:sz w:val="24"/>
                <w:szCs w:val="24"/>
              </w:rPr>
              <w:lastRenderedPageBreak/>
              <w:t>мотивации.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4.Проводить  тематические часы, викторины.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5.Принимать участие в работе отделения.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6.Посещать занятия коллег и участвовать в обмене опыта по теме самообразования.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7.Принимать участие в выставках, конкурсах, фестивалях.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8.Разработка пакета материала.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9.Переодически проводить самоанализ</w:t>
            </w:r>
          </w:p>
          <w:p w:rsidR="00E04516" w:rsidRPr="00F501E5" w:rsidRDefault="00E04516" w:rsidP="00F86F5B">
            <w:pPr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профессиональной деятельности.</w:t>
            </w:r>
          </w:p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10. Работать над обобщением опыта работы по своей теме.</w:t>
            </w:r>
          </w:p>
        </w:tc>
        <w:tc>
          <w:tcPr>
            <w:tcW w:w="1807" w:type="dxa"/>
          </w:tcPr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sz w:val="24"/>
                <w:szCs w:val="24"/>
              </w:rPr>
            </w:pPr>
          </w:p>
        </w:tc>
      </w:tr>
      <w:tr w:rsidR="00E04516" w:rsidRPr="00F501E5" w:rsidTr="00F86F5B">
        <w:tc>
          <w:tcPr>
            <w:tcW w:w="2402" w:type="dxa"/>
          </w:tcPr>
          <w:p w:rsidR="00E04516" w:rsidRPr="00F501E5" w:rsidRDefault="00E04516" w:rsidP="00E04516">
            <w:pPr>
              <w:pStyle w:val="aa"/>
              <w:numPr>
                <w:ilvl w:val="0"/>
                <w:numId w:val="12"/>
              </w:numPr>
              <w:tabs>
                <w:tab w:val="left" w:pos="284"/>
                <w:tab w:val="left" w:pos="76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01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6070" w:type="dxa"/>
          </w:tcPr>
          <w:p w:rsidR="00E04516" w:rsidRPr="00F501E5" w:rsidRDefault="00E04516" w:rsidP="00E04516">
            <w:pPr>
              <w:pStyle w:val="aa"/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/>
                <w:bCs/>
                <w:sz w:val="24"/>
                <w:szCs w:val="24"/>
              </w:rPr>
              <w:t>Знакомство с новыми педагогическими технологиями,</w:t>
            </w:r>
          </w:p>
          <w:p w:rsidR="00E04516" w:rsidRPr="00F501E5" w:rsidRDefault="00E04516" w:rsidP="00E04516">
            <w:pPr>
              <w:pStyle w:val="aa"/>
              <w:numPr>
                <w:ilvl w:val="0"/>
                <w:numId w:val="13"/>
              </w:numPr>
              <w:spacing w:before="100" w:beforeAutospacing="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/>
                <w:bCs/>
                <w:sz w:val="24"/>
                <w:szCs w:val="24"/>
              </w:rPr>
              <w:t>курсовое повышение квалификаци</w:t>
            </w:r>
            <w:proofErr w:type="gramStart"/>
            <w:r w:rsidRPr="00F501E5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F501E5">
              <w:rPr>
                <w:rFonts w:ascii="Times New Roman" w:hAnsi="Times New Roman"/>
                <w:bCs/>
                <w:sz w:val="24"/>
                <w:szCs w:val="24"/>
              </w:rPr>
              <w:t xml:space="preserve"> дистанционное обучение народным ремёслам Русского Севера</w:t>
            </w:r>
            <w:r w:rsidRPr="00F501E5">
              <w:rPr>
                <w:sz w:val="24"/>
                <w:szCs w:val="24"/>
              </w:rPr>
              <w:t xml:space="preserve"> </w:t>
            </w:r>
          </w:p>
          <w:p w:rsidR="00E04516" w:rsidRPr="00F501E5" w:rsidRDefault="00E04516" w:rsidP="00E04516">
            <w:pPr>
              <w:pStyle w:val="aa"/>
              <w:numPr>
                <w:ilvl w:val="0"/>
                <w:numId w:val="13"/>
              </w:numPr>
              <w:tabs>
                <w:tab w:val="left" w:pos="478"/>
                <w:tab w:val="left" w:pos="7628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4516" w:rsidRPr="00F501E5" w:rsidRDefault="00E04516" w:rsidP="00E04516">
            <w:pPr>
              <w:pStyle w:val="aa"/>
              <w:numPr>
                <w:ilvl w:val="0"/>
                <w:numId w:val="13"/>
              </w:numPr>
              <w:tabs>
                <w:tab w:val="left" w:pos="478"/>
                <w:tab w:val="left" w:pos="7628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системы мер, направленных  на решение проблемы, в процесс обучения и воспитания. </w:t>
            </w:r>
          </w:p>
          <w:p w:rsidR="00E04516" w:rsidRPr="00F501E5" w:rsidRDefault="00E04516" w:rsidP="00E04516">
            <w:pPr>
              <w:pStyle w:val="aa"/>
              <w:numPr>
                <w:ilvl w:val="0"/>
                <w:numId w:val="13"/>
              </w:numPr>
              <w:tabs>
                <w:tab w:val="left" w:pos="478"/>
                <w:tab w:val="left" w:pos="7628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комплекта педагогических разработок. </w:t>
            </w:r>
          </w:p>
          <w:p w:rsidR="00E04516" w:rsidRPr="00F501E5" w:rsidRDefault="00E04516" w:rsidP="00E04516">
            <w:pPr>
              <w:pStyle w:val="aa"/>
              <w:numPr>
                <w:ilvl w:val="0"/>
                <w:numId w:val="13"/>
              </w:numPr>
              <w:tabs>
                <w:tab w:val="left" w:pos="478"/>
                <w:tab w:val="left" w:pos="7628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/>
                <w:bCs/>
                <w:sz w:val="24"/>
                <w:szCs w:val="24"/>
              </w:rPr>
              <w:t>Отслеживание процесса, текущих, промежуточных результатов.</w:t>
            </w:r>
            <w:r w:rsidRPr="00F50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516" w:rsidRPr="00F501E5" w:rsidRDefault="00E04516" w:rsidP="00E04516">
            <w:pPr>
              <w:pStyle w:val="aa"/>
              <w:numPr>
                <w:ilvl w:val="0"/>
                <w:numId w:val="13"/>
              </w:numPr>
              <w:tabs>
                <w:tab w:val="left" w:pos="478"/>
                <w:tab w:val="left" w:pos="7628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/>
                <w:sz w:val="24"/>
                <w:szCs w:val="24"/>
              </w:rPr>
              <w:t xml:space="preserve">Корректировка работы. </w:t>
            </w:r>
          </w:p>
          <w:p w:rsidR="00E04516" w:rsidRPr="00F501E5" w:rsidRDefault="00E04516" w:rsidP="00E04516">
            <w:pPr>
              <w:pStyle w:val="aa"/>
              <w:numPr>
                <w:ilvl w:val="0"/>
                <w:numId w:val="13"/>
              </w:numPr>
              <w:tabs>
                <w:tab w:val="left" w:pos="478"/>
                <w:tab w:val="left" w:pos="7628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/>
                <w:sz w:val="24"/>
                <w:szCs w:val="24"/>
              </w:rPr>
              <w:t>Оформление результатов по теме самообразования.</w:t>
            </w:r>
          </w:p>
          <w:p w:rsidR="00E04516" w:rsidRPr="00F501E5" w:rsidRDefault="00E04516" w:rsidP="00E04516">
            <w:pPr>
              <w:pStyle w:val="aa"/>
              <w:numPr>
                <w:ilvl w:val="0"/>
                <w:numId w:val="13"/>
              </w:numPr>
              <w:tabs>
                <w:tab w:val="left" w:pos="478"/>
                <w:tab w:val="left" w:pos="7628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/>
                <w:sz w:val="24"/>
                <w:szCs w:val="24"/>
              </w:rPr>
              <w:t>Представление творческих отчетов о ходе самообразования на методическом объединении учреждении, творческие выставки получателей социальных услуг</w:t>
            </w:r>
          </w:p>
          <w:p w:rsidR="00E04516" w:rsidRPr="00F501E5" w:rsidRDefault="00E04516" w:rsidP="00E04516">
            <w:pPr>
              <w:pStyle w:val="aa"/>
              <w:numPr>
                <w:ilvl w:val="0"/>
                <w:numId w:val="13"/>
              </w:numPr>
              <w:tabs>
                <w:tab w:val="left" w:pos="478"/>
                <w:tab w:val="left" w:pos="7628"/>
              </w:tabs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1E5">
              <w:rPr>
                <w:rFonts w:ascii="Times New Roman" w:hAnsi="Times New Roman"/>
                <w:sz w:val="24"/>
                <w:szCs w:val="24"/>
              </w:rPr>
              <w:t>Посещение с обсуждением открытых занятий и мероприятий.</w:t>
            </w:r>
          </w:p>
        </w:tc>
        <w:tc>
          <w:tcPr>
            <w:tcW w:w="1807" w:type="dxa"/>
          </w:tcPr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sz w:val="24"/>
                <w:szCs w:val="24"/>
              </w:rPr>
            </w:pPr>
          </w:p>
        </w:tc>
      </w:tr>
      <w:tr w:rsidR="00E04516" w:rsidRPr="00F501E5" w:rsidTr="00F86F5B">
        <w:tc>
          <w:tcPr>
            <w:tcW w:w="2402" w:type="dxa"/>
          </w:tcPr>
          <w:p w:rsidR="00E04516" w:rsidRPr="00F501E5" w:rsidRDefault="00E04516" w:rsidP="00E04516">
            <w:pPr>
              <w:pStyle w:val="aa"/>
              <w:numPr>
                <w:ilvl w:val="0"/>
                <w:numId w:val="12"/>
              </w:numPr>
              <w:tabs>
                <w:tab w:val="left" w:pos="284"/>
                <w:tab w:val="left" w:pos="76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01E5">
              <w:rPr>
                <w:rFonts w:ascii="Times New Roman" w:hAnsi="Times New Roman"/>
                <w:i/>
                <w:sz w:val="24"/>
                <w:szCs w:val="24"/>
              </w:rPr>
              <w:t>Обобщающий</w:t>
            </w:r>
          </w:p>
        </w:tc>
        <w:tc>
          <w:tcPr>
            <w:tcW w:w="6070" w:type="dxa"/>
          </w:tcPr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rPr>
                <w:bCs/>
                <w:sz w:val="24"/>
                <w:szCs w:val="24"/>
              </w:rPr>
            </w:pPr>
            <w:r w:rsidRPr="00F501E5">
              <w:rPr>
                <w:bCs/>
                <w:sz w:val="24"/>
                <w:szCs w:val="24"/>
              </w:rPr>
              <w:t>Анализ проделанной работы по проблеме, подведение итогов. Оформление результатов работы по теме самообразования. Фото альбом «Шедевры наших клиентов»</w:t>
            </w:r>
          </w:p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rPr>
                <w:sz w:val="24"/>
                <w:szCs w:val="24"/>
              </w:rPr>
            </w:pPr>
            <w:r w:rsidRPr="00F501E5">
              <w:rPr>
                <w:bCs/>
                <w:sz w:val="24"/>
                <w:szCs w:val="24"/>
              </w:rPr>
              <w:t>Представление материалов из опыта работы на практических семинарах  и сайте учреждения.</w:t>
            </w:r>
          </w:p>
        </w:tc>
        <w:tc>
          <w:tcPr>
            <w:tcW w:w="1807" w:type="dxa"/>
          </w:tcPr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sz w:val="24"/>
                <w:szCs w:val="24"/>
              </w:rPr>
            </w:pPr>
          </w:p>
        </w:tc>
      </w:tr>
      <w:tr w:rsidR="00E04516" w:rsidRPr="00F501E5" w:rsidTr="00F86F5B">
        <w:tc>
          <w:tcPr>
            <w:tcW w:w="2402" w:type="dxa"/>
          </w:tcPr>
          <w:p w:rsidR="00E04516" w:rsidRPr="00F501E5" w:rsidRDefault="00E04516" w:rsidP="00E04516">
            <w:pPr>
              <w:pStyle w:val="aa"/>
              <w:numPr>
                <w:ilvl w:val="0"/>
                <w:numId w:val="12"/>
              </w:numPr>
              <w:tabs>
                <w:tab w:val="left" w:pos="142"/>
                <w:tab w:val="left" w:pos="762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01E5">
              <w:rPr>
                <w:rFonts w:ascii="Times New Roman" w:hAnsi="Times New Roman"/>
                <w:i/>
                <w:sz w:val="24"/>
                <w:szCs w:val="24"/>
              </w:rPr>
              <w:t>Внедренческий</w:t>
            </w:r>
          </w:p>
        </w:tc>
        <w:tc>
          <w:tcPr>
            <w:tcW w:w="6070" w:type="dxa"/>
          </w:tcPr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rPr>
                <w:sz w:val="24"/>
                <w:szCs w:val="24"/>
              </w:rPr>
            </w:pPr>
            <w:r w:rsidRPr="00F501E5">
              <w:rPr>
                <w:bCs/>
                <w:sz w:val="24"/>
                <w:szCs w:val="24"/>
              </w:rPr>
              <w:t>Использование опыта самим педагогом в процессе дальнейшей работы, его распространение.</w:t>
            </w:r>
          </w:p>
        </w:tc>
        <w:tc>
          <w:tcPr>
            <w:tcW w:w="1807" w:type="dxa"/>
          </w:tcPr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F501E5">
              <w:rPr>
                <w:b/>
                <w:sz w:val="24"/>
                <w:szCs w:val="24"/>
              </w:rPr>
              <w:t>-2019</w:t>
            </w:r>
          </w:p>
          <w:p w:rsidR="00E04516" w:rsidRPr="00F501E5" w:rsidRDefault="00E04516" w:rsidP="00F86F5B">
            <w:pPr>
              <w:tabs>
                <w:tab w:val="left" w:pos="478"/>
                <w:tab w:val="left" w:pos="7628"/>
              </w:tabs>
              <w:jc w:val="center"/>
              <w:rPr>
                <w:sz w:val="24"/>
                <w:szCs w:val="24"/>
              </w:rPr>
            </w:pPr>
            <w:r w:rsidRPr="00F501E5">
              <w:rPr>
                <w:sz w:val="24"/>
                <w:szCs w:val="24"/>
              </w:rPr>
              <w:t>учебный год</w:t>
            </w:r>
          </w:p>
        </w:tc>
      </w:tr>
    </w:tbl>
    <w:p w:rsidR="00E04516" w:rsidRPr="00F501E5" w:rsidRDefault="00E04516" w:rsidP="00E04516">
      <w:pPr>
        <w:tabs>
          <w:tab w:val="left" w:pos="478"/>
          <w:tab w:val="left" w:pos="762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1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E04516" w:rsidRPr="00C27002" w:rsidRDefault="00E04516" w:rsidP="00E04516">
      <w:pPr>
        <w:pStyle w:val="2"/>
        <w:jc w:val="left"/>
        <w:rPr>
          <w:i/>
          <w:color w:val="C00000"/>
          <w:sz w:val="24"/>
          <w:szCs w:val="24"/>
        </w:rPr>
      </w:pPr>
      <w:r w:rsidRPr="00C27002">
        <w:rPr>
          <w:i/>
          <w:color w:val="C00000"/>
          <w:sz w:val="24"/>
          <w:szCs w:val="24"/>
        </w:rPr>
        <w:t xml:space="preserve">По теме самообразования сотрудничаю: </w:t>
      </w:r>
    </w:p>
    <w:p w:rsidR="00E04516" w:rsidRPr="002568CA" w:rsidRDefault="00331FE1" w:rsidP="00331FE1">
      <w:pPr>
        <w:pStyle w:val="2"/>
        <w:numPr>
          <w:ilvl w:val="0"/>
          <w:numId w:val="3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коллегами в учреждения</w:t>
      </w:r>
      <w:r w:rsidR="00E04516" w:rsidRPr="002568CA">
        <w:rPr>
          <w:b w:val="0"/>
          <w:sz w:val="24"/>
          <w:szCs w:val="24"/>
        </w:rPr>
        <w:t>,</w:t>
      </w:r>
    </w:p>
    <w:p w:rsidR="00E04516" w:rsidRPr="002568CA" w:rsidRDefault="00E04516" w:rsidP="00E04516">
      <w:pPr>
        <w:pStyle w:val="aa"/>
        <w:rPr>
          <w:rFonts w:ascii="Times New Roman" w:hAnsi="Times New Roman"/>
          <w:sz w:val="24"/>
          <w:szCs w:val="24"/>
        </w:rPr>
      </w:pPr>
    </w:p>
    <w:p w:rsidR="00E04516" w:rsidRPr="002568CA" w:rsidRDefault="00E04516" w:rsidP="00E04516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568CA">
        <w:rPr>
          <w:rFonts w:ascii="Times New Roman" w:hAnsi="Times New Roman"/>
          <w:sz w:val="24"/>
          <w:szCs w:val="24"/>
        </w:rPr>
        <w:t xml:space="preserve"> с  </w:t>
      </w:r>
      <w:proofErr w:type="spellStart"/>
      <w:r w:rsidRPr="002568CA">
        <w:rPr>
          <w:rFonts w:ascii="Times New Roman" w:hAnsi="Times New Roman"/>
          <w:sz w:val="24"/>
          <w:szCs w:val="24"/>
        </w:rPr>
        <w:t>Кондинской</w:t>
      </w:r>
      <w:proofErr w:type="spellEnd"/>
      <w:r w:rsidRPr="002568CA">
        <w:rPr>
          <w:rFonts w:ascii="Times New Roman" w:hAnsi="Times New Roman"/>
          <w:sz w:val="24"/>
          <w:szCs w:val="24"/>
        </w:rPr>
        <w:t xml:space="preserve"> общественной организацией Всероссийского общества инвалидов</w:t>
      </w:r>
      <w:proofErr w:type="gramStart"/>
      <w:r w:rsidRPr="002568C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568CA">
        <w:rPr>
          <w:rFonts w:ascii="Times New Roman" w:hAnsi="Times New Roman"/>
          <w:sz w:val="24"/>
          <w:szCs w:val="24"/>
        </w:rPr>
        <w:t xml:space="preserve"> </w:t>
      </w:r>
    </w:p>
    <w:p w:rsidR="00E04516" w:rsidRPr="002568CA" w:rsidRDefault="00E04516" w:rsidP="00E04516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568CA">
        <w:rPr>
          <w:rFonts w:ascii="Times New Roman" w:hAnsi="Times New Roman"/>
          <w:sz w:val="24"/>
          <w:szCs w:val="24"/>
        </w:rPr>
        <w:t xml:space="preserve">по вопросам организации волонтёрского движения бюджетным учреждением среднего профессионального образования «Междуреченский  аграрный колледж»,   </w:t>
      </w:r>
    </w:p>
    <w:p w:rsidR="00E04516" w:rsidRPr="002568CA" w:rsidRDefault="00E04516" w:rsidP="00E04516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568CA">
        <w:rPr>
          <w:rFonts w:ascii="Times New Roman" w:hAnsi="Times New Roman"/>
          <w:sz w:val="24"/>
          <w:szCs w:val="24"/>
        </w:rPr>
        <w:t>для раскрытия творческого потенциала у граждан пожилого возраста и инвалидов с МУК КДКИ «</w:t>
      </w:r>
      <w:proofErr w:type="spellStart"/>
      <w:r w:rsidRPr="002568CA">
        <w:rPr>
          <w:rFonts w:ascii="Times New Roman" w:hAnsi="Times New Roman"/>
          <w:sz w:val="24"/>
          <w:szCs w:val="24"/>
        </w:rPr>
        <w:t>Конда</w:t>
      </w:r>
      <w:proofErr w:type="spellEnd"/>
      <w:r w:rsidRPr="002568CA">
        <w:rPr>
          <w:rFonts w:ascii="Times New Roman" w:hAnsi="Times New Roman"/>
          <w:sz w:val="24"/>
          <w:szCs w:val="24"/>
        </w:rPr>
        <w:t>»</w:t>
      </w:r>
      <w:proofErr w:type="gramStart"/>
      <w:r w:rsidRPr="002568CA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E04516" w:rsidRPr="002568CA" w:rsidRDefault="00E04516" w:rsidP="00E04516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568CA">
        <w:rPr>
          <w:rFonts w:ascii="Times New Roman" w:hAnsi="Times New Roman"/>
          <w:sz w:val="24"/>
          <w:szCs w:val="24"/>
        </w:rPr>
        <w:lastRenderedPageBreak/>
        <w:t xml:space="preserve">бюджетным учреждением ХМАО-Югры «Центр народных художественных промыслов и ремёсел» г. </w:t>
      </w:r>
      <w:proofErr w:type="gramStart"/>
      <w:r w:rsidRPr="002568CA">
        <w:rPr>
          <w:rFonts w:ascii="Times New Roman" w:hAnsi="Times New Roman"/>
          <w:sz w:val="24"/>
          <w:szCs w:val="24"/>
        </w:rPr>
        <w:t xml:space="preserve">Ханты- </w:t>
      </w:r>
      <w:proofErr w:type="spellStart"/>
      <w:r w:rsidRPr="002568CA">
        <w:rPr>
          <w:rFonts w:ascii="Times New Roman" w:hAnsi="Times New Roman"/>
          <w:sz w:val="24"/>
          <w:szCs w:val="24"/>
        </w:rPr>
        <w:t>Мансийск</w:t>
      </w:r>
      <w:proofErr w:type="spellEnd"/>
      <w:proofErr w:type="gramEnd"/>
      <w:r w:rsidRPr="002568CA">
        <w:rPr>
          <w:rFonts w:ascii="Times New Roman" w:hAnsi="Times New Roman"/>
          <w:sz w:val="24"/>
          <w:szCs w:val="24"/>
        </w:rPr>
        <w:t>,</w:t>
      </w:r>
    </w:p>
    <w:p w:rsidR="00E04516" w:rsidRDefault="00E04516" w:rsidP="00E04516">
      <w:pPr>
        <w:pStyle w:val="a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568CA">
        <w:rPr>
          <w:rFonts w:ascii="Times New Roman" w:hAnsi="Times New Roman"/>
          <w:sz w:val="24"/>
          <w:szCs w:val="24"/>
        </w:rPr>
        <w:t xml:space="preserve"> «Школа – мастерская народных художественных  промыслов</w:t>
      </w:r>
      <w:proofErr w:type="gramStart"/>
      <w:r w:rsidRPr="002568CA">
        <w:rPr>
          <w:rFonts w:ascii="Times New Roman" w:hAnsi="Times New Roman"/>
          <w:sz w:val="24"/>
          <w:szCs w:val="24"/>
        </w:rPr>
        <w:t>»г</w:t>
      </w:r>
      <w:proofErr w:type="gramEnd"/>
      <w:r w:rsidRPr="002568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568CA">
        <w:rPr>
          <w:rFonts w:ascii="Times New Roman" w:hAnsi="Times New Roman"/>
          <w:sz w:val="24"/>
          <w:szCs w:val="24"/>
        </w:rPr>
        <w:t>Ур</w:t>
      </w:r>
      <w:r w:rsidR="00C27002">
        <w:rPr>
          <w:rFonts w:ascii="Times New Roman" w:hAnsi="Times New Roman"/>
          <w:sz w:val="24"/>
          <w:szCs w:val="24"/>
        </w:rPr>
        <w:t>ай</w:t>
      </w:r>
      <w:proofErr w:type="spellEnd"/>
      <w:r w:rsidR="00C27002">
        <w:rPr>
          <w:rFonts w:ascii="Times New Roman" w:hAnsi="Times New Roman"/>
          <w:sz w:val="24"/>
          <w:szCs w:val="24"/>
        </w:rPr>
        <w:t>.</w:t>
      </w:r>
    </w:p>
    <w:p w:rsidR="00C27002" w:rsidRPr="00C27002" w:rsidRDefault="00C27002" w:rsidP="00C27002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067"/>
        <w:gridCol w:w="284"/>
        <w:gridCol w:w="2362"/>
        <w:gridCol w:w="1323"/>
        <w:gridCol w:w="236"/>
        <w:gridCol w:w="1040"/>
      </w:tblGrid>
      <w:tr w:rsidR="00E04516" w:rsidRPr="002568CA" w:rsidTr="00F86F5B">
        <w:tc>
          <w:tcPr>
            <w:tcW w:w="9889" w:type="dxa"/>
            <w:gridSpan w:val="7"/>
            <w:shd w:val="clear" w:color="auto" w:fill="auto"/>
          </w:tcPr>
          <w:p w:rsidR="00E04516" w:rsidRPr="002568CA" w:rsidRDefault="00E04516" w:rsidP="00F86F5B">
            <w:pPr>
              <w:tabs>
                <w:tab w:val="left" w:pos="18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8C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направление.</w:t>
            </w:r>
          </w:p>
        </w:tc>
      </w:tr>
      <w:tr w:rsidR="00E04516" w:rsidRPr="002568CA" w:rsidTr="00F86F5B">
        <w:tc>
          <w:tcPr>
            <w:tcW w:w="577" w:type="dxa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в области классической современной психологии и педагогики.</w:t>
            </w:r>
          </w:p>
        </w:tc>
        <w:tc>
          <w:tcPr>
            <w:tcW w:w="2646" w:type="dxa"/>
            <w:gridSpan w:val="2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Научно-популярная литература. Интернет.</w:t>
            </w:r>
          </w:p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преподавания</w:t>
            </w:r>
            <w:proofErr w:type="gramStart"/>
            <w:r w:rsidRPr="002568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04516" w:rsidRPr="002568CA" w:rsidTr="00F86F5B">
        <w:tc>
          <w:tcPr>
            <w:tcW w:w="9889" w:type="dxa"/>
            <w:gridSpan w:val="7"/>
            <w:shd w:val="clear" w:color="auto" w:fill="auto"/>
          </w:tcPr>
          <w:p w:rsidR="00E04516" w:rsidRPr="002568CA" w:rsidRDefault="00E04516" w:rsidP="00F86F5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516" w:rsidRPr="002568CA" w:rsidRDefault="00E04516" w:rsidP="00F86F5B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направление.</w:t>
            </w:r>
          </w:p>
        </w:tc>
      </w:tr>
      <w:tr w:rsidR="00E04516" w:rsidRPr="002568CA" w:rsidTr="00F86F5B">
        <w:tc>
          <w:tcPr>
            <w:tcW w:w="577" w:type="dxa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новыми формами, методами и приёмами обучения.</w:t>
            </w:r>
            <w:r w:rsidRPr="00256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6" w:type="dxa"/>
            <w:gridSpan w:val="2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Посещение занятий. Мастер-классы.</w:t>
            </w:r>
          </w:p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Семинары.</w:t>
            </w:r>
          </w:p>
        </w:tc>
        <w:tc>
          <w:tcPr>
            <w:tcW w:w="1323" w:type="dxa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занятий.</w:t>
            </w:r>
          </w:p>
        </w:tc>
      </w:tr>
      <w:tr w:rsidR="00E04516" w:rsidRPr="002568CA" w:rsidTr="00F86F5B">
        <w:tc>
          <w:tcPr>
            <w:tcW w:w="577" w:type="dxa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7" w:type="dxa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Районный семинар - практикум</w:t>
            </w:r>
          </w:p>
        </w:tc>
        <w:tc>
          <w:tcPr>
            <w:tcW w:w="1323" w:type="dxa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16" w:rsidRPr="002568CA" w:rsidRDefault="00E04516" w:rsidP="00F8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4516" w:rsidRPr="002568CA" w:rsidTr="00F86F5B">
        <w:trPr>
          <w:trHeight w:val="335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68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Информационно-компьютерные технологии.</w:t>
            </w:r>
          </w:p>
        </w:tc>
      </w:tr>
      <w:tr w:rsidR="00E04516" w:rsidRPr="002568CA" w:rsidTr="00F86F5B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Изучение ИКТ и внедрение их в учебный процесс.</w:t>
            </w:r>
            <w:r w:rsidRPr="00256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Интернет, мероприятия по обмену опытом.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Открытые уроки.</w:t>
            </w:r>
          </w:p>
        </w:tc>
      </w:tr>
      <w:tr w:rsidR="00E04516" w:rsidRPr="002568CA" w:rsidTr="00F86F5B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Сбор и анализ в Интернете информации по трудотерапии</w:t>
            </w:r>
            <w:proofErr w:type="gramStart"/>
            <w:r w:rsidRPr="002568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68C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педагогике и психологии.</w:t>
            </w:r>
            <w:r w:rsidRPr="00256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Создание каталога презентаций по технологиям</w:t>
            </w:r>
          </w:p>
        </w:tc>
      </w:tr>
      <w:tr w:rsidR="00E04516" w:rsidRPr="002568CA" w:rsidTr="00F86F5B">
        <w:trPr>
          <w:trHeight w:val="335"/>
        </w:trPr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</w:t>
            </w:r>
          </w:p>
        </w:tc>
      </w:tr>
      <w:tr w:rsidR="00E04516" w:rsidRPr="002568CA" w:rsidTr="00F86F5B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</w:t>
            </w:r>
            <w:proofErr w:type="spellStart"/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568C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  <w:r w:rsidRPr="00256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Разработка физкультминуток.</w:t>
            </w:r>
          </w:p>
        </w:tc>
      </w:tr>
      <w:tr w:rsidR="00E04516" w:rsidRPr="002568CA" w:rsidTr="00F86F5B">
        <w:trPr>
          <w:trHeight w:val="3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CA">
              <w:rPr>
                <w:rFonts w:ascii="Times New Roman" w:hAnsi="Times New Roman" w:cs="Times New Roman"/>
                <w:sz w:val="24"/>
                <w:szCs w:val="24"/>
              </w:rPr>
              <w:t>Экскурсии, театры, выставки, музеи, концерты, путешествия.</w:t>
            </w:r>
          </w:p>
          <w:p w:rsidR="00E04516" w:rsidRPr="002568CA" w:rsidRDefault="00E04516" w:rsidP="00F86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16" w:rsidRDefault="00E04516" w:rsidP="00E04516">
      <w:pPr>
        <w:pStyle w:val="aa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4C159D" w:rsidRPr="00C27002" w:rsidRDefault="004C159D" w:rsidP="004C159D">
      <w:pPr>
        <w:pStyle w:val="a3"/>
        <w:spacing w:before="0" w:beforeAutospacing="0" w:after="300" w:afterAutospacing="0" w:line="196" w:lineRule="atLeast"/>
        <w:rPr>
          <w:i/>
          <w:color w:val="C00000"/>
        </w:rPr>
      </w:pPr>
      <w:r w:rsidRPr="00C27002">
        <w:rPr>
          <w:rStyle w:val="a4"/>
          <w:i/>
          <w:color w:val="C00000"/>
        </w:rPr>
        <w:lastRenderedPageBreak/>
        <w:t>Изучение методической литературы:</w:t>
      </w:r>
      <w:r w:rsidRPr="00C27002">
        <w:rPr>
          <w:i/>
          <w:color w:val="C00000"/>
        </w:rPr>
        <w:t xml:space="preserve"> </w:t>
      </w:r>
    </w:p>
    <w:p w:rsidR="004C159D" w:rsidRPr="00C27002" w:rsidRDefault="004C159D" w:rsidP="004C159D">
      <w:pPr>
        <w:pStyle w:val="a3"/>
        <w:spacing w:before="0" w:beforeAutospacing="0" w:after="300" w:afterAutospacing="0" w:line="196" w:lineRule="atLeast"/>
      </w:pPr>
      <w:r w:rsidRPr="00C27002">
        <w:t>1. Ананьев, Б.Г. Человек как предмет познания / Б.Г. Ананьев. СПб</w:t>
      </w:r>
      <w:proofErr w:type="gramStart"/>
      <w:r w:rsidRPr="00C27002">
        <w:t xml:space="preserve">.: </w:t>
      </w:r>
      <w:proofErr w:type="gramEnd"/>
      <w:r w:rsidRPr="00C27002">
        <w:t>Наука, 2002.-31 с.</w:t>
      </w:r>
    </w:p>
    <w:p w:rsidR="004C159D" w:rsidRPr="00C27002" w:rsidRDefault="004C159D" w:rsidP="004C159D">
      <w:pPr>
        <w:pStyle w:val="a3"/>
        <w:spacing w:before="0" w:beforeAutospacing="0" w:after="0" w:afterAutospacing="0" w:line="196" w:lineRule="atLeast"/>
      </w:pPr>
      <w:r w:rsidRPr="00C27002">
        <w:t>2. Андреев, В.И. Педагогика творческого</w:t>
      </w:r>
      <w:r w:rsidRPr="00C27002">
        <w:rPr>
          <w:rStyle w:val="apple-converted-space"/>
        </w:rPr>
        <w:t> </w:t>
      </w:r>
      <w:r w:rsidRPr="00C27002">
        <w:rPr>
          <w:rStyle w:val="hl"/>
        </w:rPr>
        <w:t>саморазвития</w:t>
      </w:r>
      <w:r w:rsidRPr="00C27002">
        <w:rPr>
          <w:rStyle w:val="apple-converted-space"/>
        </w:rPr>
        <w:t> </w:t>
      </w:r>
      <w:r w:rsidRPr="00C27002">
        <w:t>/ В.И. Андреев. — Казань</w:t>
      </w:r>
      <w:proofErr w:type="gramStart"/>
      <w:r w:rsidRPr="00C27002">
        <w:t xml:space="preserve"> :</w:t>
      </w:r>
      <w:proofErr w:type="gramEnd"/>
      <w:r w:rsidRPr="00C27002">
        <w:t xml:space="preserve"> Изд-во </w:t>
      </w:r>
      <w:proofErr w:type="spellStart"/>
      <w:r w:rsidRPr="00C27002">
        <w:t>Казанск</w:t>
      </w:r>
      <w:proofErr w:type="spellEnd"/>
      <w:r w:rsidRPr="00C27002">
        <w:t>. ун-та, 1996. 567 с.</w:t>
      </w:r>
    </w:p>
    <w:p w:rsidR="004C159D" w:rsidRPr="00C27002" w:rsidRDefault="004C159D" w:rsidP="004C159D">
      <w:pPr>
        <w:shd w:val="clear" w:color="auto" w:fill="FFFFFF"/>
        <w:spacing w:line="203" w:lineRule="atLeast"/>
        <w:rPr>
          <w:rFonts w:ascii="Times New Roman" w:hAnsi="Times New Roman" w:cs="Times New Roman"/>
          <w:sz w:val="24"/>
          <w:szCs w:val="24"/>
        </w:rPr>
      </w:pPr>
      <w:r w:rsidRPr="00C27002">
        <w:rPr>
          <w:rFonts w:ascii="Times New Roman" w:hAnsi="Times New Roman" w:cs="Times New Roman"/>
          <w:sz w:val="24"/>
          <w:szCs w:val="24"/>
        </w:rPr>
        <w:t>3. Андреев, В.И. Педагогика: учебный курс для творческого саморазвития / В.И. Андреев. Казань</w:t>
      </w:r>
      <w:proofErr w:type="gramStart"/>
      <w:r w:rsidRPr="00C270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7002">
        <w:rPr>
          <w:rFonts w:ascii="Times New Roman" w:hAnsi="Times New Roman" w:cs="Times New Roman"/>
          <w:sz w:val="24"/>
          <w:szCs w:val="24"/>
        </w:rPr>
        <w:t xml:space="preserve"> Центр инновационных технологий, 2000. - 2-е изд. - 608 с.</w:t>
      </w:r>
    </w:p>
    <w:p w:rsidR="004C159D" w:rsidRPr="00C27002" w:rsidRDefault="004C159D" w:rsidP="004C159D">
      <w:pPr>
        <w:shd w:val="clear" w:color="auto" w:fill="FFFFFF"/>
        <w:spacing w:line="203" w:lineRule="atLeast"/>
        <w:rPr>
          <w:rFonts w:ascii="Times New Roman" w:hAnsi="Times New Roman" w:cs="Times New Roman"/>
          <w:sz w:val="24"/>
          <w:szCs w:val="24"/>
        </w:rPr>
      </w:pPr>
      <w:r w:rsidRPr="00C27002">
        <w:rPr>
          <w:rFonts w:ascii="Times New Roman" w:hAnsi="Times New Roman" w:cs="Times New Roman"/>
          <w:sz w:val="24"/>
          <w:szCs w:val="24"/>
        </w:rPr>
        <w:t xml:space="preserve"> 4.</w:t>
      </w:r>
      <w:hyperlink r:id="rId7" w:tgtFrame="_blank" w:history="1">
        <w:r w:rsidRPr="00C2700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Грушко Н.В.</w:t>
        </w:r>
      </w:hyperlink>
      <w:r w:rsidRPr="00C27002">
        <w:rPr>
          <w:rFonts w:ascii="Times New Roman" w:hAnsi="Times New Roman" w:cs="Times New Roman"/>
          <w:sz w:val="24"/>
          <w:szCs w:val="24"/>
        </w:rPr>
        <w:t>,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D1339B" w:rsidRPr="00C27002">
        <w:rPr>
          <w:rFonts w:ascii="Times New Roman" w:hAnsi="Times New Roman" w:cs="Times New Roman"/>
          <w:sz w:val="24"/>
          <w:szCs w:val="24"/>
        </w:rPr>
        <w:fldChar w:fldCharType="begin"/>
      </w:r>
      <w:r w:rsidRPr="00C27002">
        <w:rPr>
          <w:rFonts w:ascii="Times New Roman" w:hAnsi="Times New Roman" w:cs="Times New Roman"/>
          <w:sz w:val="24"/>
          <w:szCs w:val="24"/>
        </w:rPr>
        <w:instrText xml:space="preserve"> HYPERLINK "http://www.knigafund.ru/authors/32114" \t "_blank" </w:instrText>
      </w:r>
      <w:r w:rsidR="00D1339B" w:rsidRPr="00C27002">
        <w:rPr>
          <w:rFonts w:ascii="Times New Roman" w:hAnsi="Times New Roman" w:cs="Times New Roman"/>
          <w:sz w:val="24"/>
          <w:szCs w:val="24"/>
        </w:rPr>
        <w:fldChar w:fldCharType="separate"/>
      </w:r>
      <w:r w:rsidRPr="00C27002">
        <w:rPr>
          <w:rStyle w:val="a9"/>
          <w:rFonts w:ascii="Times New Roman" w:hAnsi="Times New Roman" w:cs="Times New Roman"/>
          <w:color w:val="auto"/>
          <w:sz w:val="24"/>
          <w:szCs w:val="24"/>
        </w:rPr>
        <w:t>Чернобровкина</w:t>
      </w:r>
      <w:proofErr w:type="spellEnd"/>
      <w:r w:rsidRPr="00C2700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С.В.</w:t>
      </w:r>
      <w:r w:rsidR="00D1339B" w:rsidRPr="00C27002">
        <w:rPr>
          <w:rFonts w:ascii="Times New Roman" w:hAnsi="Times New Roman" w:cs="Times New Roman"/>
          <w:sz w:val="24"/>
          <w:szCs w:val="24"/>
        </w:rPr>
        <w:fldChar w:fldCharType="end"/>
      </w:r>
      <w:r w:rsidRPr="00C27002">
        <w:rPr>
          <w:rFonts w:ascii="Times New Roman" w:hAnsi="Times New Roman" w:cs="Times New Roman"/>
          <w:sz w:val="24"/>
          <w:szCs w:val="24"/>
        </w:rPr>
        <w:br/>
        <w:t>Издательство Омского государственного университета им. Ф.М. Достоевского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7002">
        <w:rPr>
          <w:rFonts w:ascii="Times New Roman" w:hAnsi="Times New Roman" w:cs="Times New Roman"/>
          <w:sz w:val="24"/>
          <w:szCs w:val="24"/>
        </w:rPr>
        <w:t>•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7002">
        <w:rPr>
          <w:rFonts w:ascii="Times New Roman" w:hAnsi="Times New Roman" w:cs="Times New Roman"/>
          <w:sz w:val="24"/>
          <w:szCs w:val="24"/>
        </w:rPr>
        <w:t>2013 год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7002">
        <w:rPr>
          <w:rFonts w:ascii="Times New Roman" w:hAnsi="Times New Roman" w:cs="Times New Roman"/>
          <w:sz w:val="24"/>
          <w:szCs w:val="24"/>
        </w:rPr>
        <w:t>•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7002">
        <w:rPr>
          <w:rFonts w:ascii="Times New Roman" w:hAnsi="Times New Roman" w:cs="Times New Roman"/>
          <w:sz w:val="24"/>
          <w:szCs w:val="24"/>
        </w:rPr>
        <w:t>98 страниц</w:t>
      </w:r>
    </w:p>
    <w:p w:rsidR="004C159D" w:rsidRPr="00C27002" w:rsidRDefault="004C159D" w:rsidP="004C159D">
      <w:pPr>
        <w:pStyle w:val="a3"/>
        <w:spacing w:before="0" w:beforeAutospacing="0" w:after="0" w:afterAutospacing="0" w:line="196" w:lineRule="atLeast"/>
      </w:pPr>
      <w:r w:rsidRPr="00C27002">
        <w:t>5. Зинченко, В.П. Образование.</w:t>
      </w:r>
      <w:r w:rsidRPr="00C27002">
        <w:rPr>
          <w:rStyle w:val="apple-converted-space"/>
        </w:rPr>
        <w:t> </w:t>
      </w:r>
      <w:r w:rsidRPr="00C27002">
        <w:rPr>
          <w:rStyle w:val="hl"/>
        </w:rPr>
        <w:t>Мышление</w:t>
      </w:r>
      <w:r w:rsidRPr="00C27002">
        <w:t xml:space="preserve">. Культура. Новое педагогическое мышление / под ред. А.В. </w:t>
      </w:r>
      <w:proofErr w:type="gramStart"/>
      <w:r w:rsidRPr="00C27002">
        <w:t>Петровского</w:t>
      </w:r>
      <w:proofErr w:type="gramEnd"/>
      <w:r w:rsidRPr="00C27002">
        <w:t>. М.</w:t>
      </w:r>
      <w:proofErr w:type="gramStart"/>
      <w:r w:rsidRPr="00C27002">
        <w:t xml:space="preserve"> :</w:t>
      </w:r>
      <w:proofErr w:type="gramEnd"/>
      <w:r w:rsidRPr="00C27002">
        <w:t xml:space="preserve"> Педагогика, 1989. — 280 с.</w:t>
      </w:r>
    </w:p>
    <w:p w:rsidR="004C159D" w:rsidRPr="00C27002" w:rsidRDefault="004C159D" w:rsidP="004C159D">
      <w:pPr>
        <w:pStyle w:val="a3"/>
        <w:spacing w:before="0" w:beforeAutospacing="0" w:after="0" w:afterAutospacing="0" w:line="196" w:lineRule="atLeast"/>
      </w:pPr>
      <w:r w:rsidRPr="00C27002">
        <w:t xml:space="preserve">6. </w:t>
      </w:r>
      <w:proofErr w:type="spellStart"/>
      <w:r w:rsidRPr="00C27002">
        <w:t>Иноземцева</w:t>
      </w:r>
      <w:proofErr w:type="spellEnd"/>
      <w:r w:rsidRPr="00C27002">
        <w:t>, А.Н. Творческий потенциал личности как фактор реализации потребности в</w:t>
      </w:r>
      <w:r w:rsidRPr="00C27002">
        <w:rPr>
          <w:rStyle w:val="apple-converted-space"/>
        </w:rPr>
        <w:t> </w:t>
      </w:r>
      <w:r w:rsidRPr="00C27002">
        <w:rPr>
          <w:rStyle w:val="hl"/>
        </w:rPr>
        <w:t>самоутверждении</w:t>
      </w:r>
      <w:r w:rsidRPr="00C27002">
        <w:rPr>
          <w:rStyle w:val="apple-converted-space"/>
        </w:rPr>
        <w:t> </w:t>
      </w:r>
      <w:r w:rsidRPr="00C27002">
        <w:t xml:space="preserve">/ А.Н. </w:t>
      </w:r>
      <w:proofErr w:type="spellStart"/>
      <w:r w:rsidRPr="00C27002">
        <w:t>Иноземцева</w:t>
      </w:r>
      <w:proofErr w:type="spellEnd"/>
      <w:r w:rsidRPr="00C27002">
        <w:t>. М.</w:t>
      </w:r>
      <w:proofErr w:type="gramStart"/>
      <w:r w:rsidRPr="00C27002">
        <w:t xml:space="preserve"> :</w:t>
      </w:r>
      <w:proofErr w:type="gramEnd"/>
      <w:r w:rsidRPr="00C27002">
        <w:t xml:space="preserve"> Изд-во </w:t>
      </w:r>
      <w:proofErr w:type="spellStart"/>
      <w:r w:rsidRPr="00C27002">
        <w:t>Междун</w:t>
      </w:r>
      <w:proofErr w:type="spellEnd"/>
      <w:r w:rsidRPr="00C27002">
        <w:t xml:space="preserve">. академии </w:t>
      </w:r>
      <w:proofErr w:type="spellStart"/>
      <w:r w:rsidRPr="00C27002">
        <w:t>акмеолог</w:t>
      </w:r>
      <w:proofErr w:type="spellEnd"/>
      <w:r w:rsidRPr="00C27002">
        <w:t>. наук, 2006. - 86 с.</w:t>
      </w:r>
    </w:p>
    <w:p w:rsidR="004C159D" w:rsidRPr="00C27002" w:rsidRDefault="004C159D" w:rsidP="004C159D">
      <w:pPr>
        <w:pStyle w:val="a3"/>
        <w:spacing w:before="0" w:beforeAutospacing="0" w:after="300" w:afterAutospacing="0" w:line="196" w:lineRule="atLeast"/>
      </w:pPr>
      <w:r w:rsidRPr="00C27002">
        <w:t xml:space="preserve">7. </w:t>
      </w:r>
      <w:proofErr w:type="spellStart"/>
      <w:r w:rsidRPr="00C27002">
        <w:t>Капова</w:t>
      </w:r>
      <w:proofErr w:type="spellEnd"/>
      <w:r w:rsidRPr="00C27002">
        <w:t xml:space="preserve">, А.Р. Творчество как особый способ бытия природы, человека и общества / А.Р. </w:t>
      </w:r>
      <w:proofErr w:type="spellStart"/>
      <w:r w:rsidRPr="00C27002">
        <w:t>Капова</w:t>
      </w:r>
      <w:proofErr w:type="spellEnd"/>
      <w:r w:rsidRPr="00C27002">
        <w:t xml:space="preserve">. М.: Изд-во </w:t>
      </w:r>
      <w:proofErr w:type="spellStart"/>
      <w:r w:rsidRPr="00C27002">
        <w:t>Междунар</w:t>
      </w:r>
      <w:proofErr w:type="spellEnd"/>
      <w:r w:rsidRPr="00C27002">
        <w:t xml:space="preserve">. академии </w:t>
      </w:r>
      <w:proofErr w:type="spellStart"/>
      <w:r w:rsidRPr="00C27002">
        <w:t>акмеолог</w:t>
      </w:r>
      <w:proofErr w:type="spellEnd"/>
      <w:r w:rsidRPr="00C27002">
        <w:t>. наук, 2006.-91 с.</w:t>
      </w:r>
    </w:p>
    <w:p w:rsidR="004C159D" w:rsidRPr="00C27002" w:rsidRDefault="004C159D" w:rsidP="004C159D">
      <w:pPr>
        <w:pStyle w:val="a3"/>
        <w:spacing w:before="0" w:beforeAutospacing="0" w:after="300" w:afterAutospacing="0" w:line="196" w:lineRule="atLeast"/>
      </w:pPr>
      <w:r w:rsidRPr="00C27002">
        <w:t>8. Кузьмина, Н.В. Профессионализм деятельности</w:t>
      </w:r>
      <w:r w:rsidRPr="00C27002">
        <w:rPr>
          <w:rStyle w:val="apple-converted-space"/>
        </w:rPr>
        <w:t> </w:t>
      </w:r>
      <w:r w:rsidRPr="00C27002">
        <w:rPr>
          <w:rStyle w:val="hl"/>
        </w:rPr>
        <w:t>преподавателя</w:t>
      </w:r>
      <w:r w:rsidRPr="00C27002">
        <w:rPr>
          <w:rStyle w:val="apple-converted-space"/>
        </w:rPr>
        <w:t> </w:t>
      </w:r>
      <w:r w:rsidRPr="00C27002">
        <w:t>и мастера производственного обучения</w:t>
      </w:r>
      <w:r w:rsidRPr="00C27002">
        <w:rPr>
          <w:rStyle w:val="apple-converted-space"/>
        </w:rPr>
        <w:t> </w:t>
      </w:r>
      <w:r w:rsidRPr="00C27002">
        <w:rPr>
          <w:rStyle w:val="hl"/>
        </w:rPr>
        <w:t>профтехучилища</w:t>
      </w:r>
      <w:r w:rsidRPr="00C27002">
        <w:rPr>
          <w:rStyle w:val="apple-converted-space"/>
        </w:rPr>
        <w:t> </w:t>
      </w:r>
      <w:r w:rsidRPr="00C27002">
        <w:t>/ Н.В. Кузьмина. СПб</w:t>
      </w:r>
      <w:proofErr w:type="gramStart"/>
      <w:r w:rsidRPr="00C27002">
        <w:t xml:space="preserve">.: </w:t>
      </w:r>
      <w:proofErr w:type="gramEnd"/>
      <w:r w:rsidRPr="00C27002">
        <w:t>Наука, 1994.-98 с.</w:t>
      </w:r>
      <w:r w:rsidRPr="00C27002">
        <w:rPr>
          <w:bCs/>
        </w:rPr>
        <w:t xml:space="preserve"> </w:t>
      </w:r>
    </w:p>
    <w:p w:rsidR="004C159D" w:rsidRPr="00C27002" w:rsidRDefault="004C159D" w:rsidP="004C159D">
      <w:pPr>
        <w:shd w:val="clear" w:color="auto" w:fill="FFFFFF"/>
        <w:spacing w:line="203" w:lineRule="atLeast"/>
        <w:rPr>
          <w:rFonts w:ascii="Times New Roman" w:hAnsi="Times New Roman" w:cs="Times New Roman"/>
          <w:sz w:val="24"/>
          <w:szCs w:val="24"/>
        </w:rPr>
      </w:pPr>
      <w:r w:rsidRPr="00C27002">
        <w:rPr>
          <w:rFonts w:ascii="Times New Roman" w:hAnsi="Times New Roman" w:cs="Times New Roman"/>
          <w:sz w:val="24"/>
          <w:szCs w:val="24"/>
        </w:rPr>
        <w:t>9.</w:t>
      </w:r>
      <w:hyperlink r:id="rId8" w:tgtFrame="_blank" w:history="1">
        <w:r w:rsidRPr="00C27002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Любарт Т.</w:t>
        </w:r>
      </w:hyperlink>
      <w:r w:rsidRPr="00C27002">
        <w:rPr>
          <w:rFonts w:ascii="Times New Roman" w:hAnsi="Times New Roman" w:cs="Times New Roman"/>
          <w:sz w:val="24"/>
          <w:szCs w:val="24"/>
        </w:rPr>
        <w:t>,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D1339B" w:rsidRPr="00C27002">
        <w:rPr>
          <w:rFonts w:ascii="Times New Roman" w:hAnsi="Times New Roman" w:cs="Times New Roman"/>
          <w:sz w:val="24"/>
          <w:szCs w:val="24"/>
        </w:rPr>
        <w:fldChar w:fldCharType="begin"/>
      </w:r>
      <w:r w:rsidRPr="00C27002">
        <w:rPr>
          <w:rFonts w:ascii="Times New Roman" w:hAnsi="Times New Roman" w:cs="Times New Roman"/>
          <w:sz w:val="24"/>
          <w:szCs w:val="24"/>
        </w:rPr>
        <w:instrText xml:space="preserve"> HYPERLINK "http://www.knigafund.ru/authors/15302" \t "_blank" </w:instrText>
      </w:r>
      <w:r w:rsidR="00D1339B" w:rsidRPr="00C27002">
        <w:rPr>
          <w:rFonts w:ascii="Times New Roman" w:hAnsi="Times New Roman" w:cs="Times New Roman"/>
          <w:sz w:val="24"/>
          <w:szCs w:val="24"/>
        </w:rPr>
        <w:fldChar w:fldCharType="separate"/>
      </w:r>
      <w:r w:rsidRPr="00C27002">
        <w:rPr>
          <w:rStyle w:val="a9"/>
          <w:rFonts w:ascii="Times New Roman" w:hAnsi="Times New Roman" w:cs="Times New Roman"/>
          <w:color w:val="auto"/>
          <w:sz w:val="24"/>
          <w:szCs w:val="24"/>
        </w:rPr>
        <w:t>Муширу</w:t>
      </w:r>
      <w:proofErr w:type="spellEnd"/>
      <w:r w:rsidRPr="00C2700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К.</w:t>
      </w:r>
      <w:r w:rsidR="00D1339B" w:rsidRPr="00C27002">
        <w:rPr>
          <w:rFonts w:ascii="Times New Roman" w:hAnsi="Times New Roman" w:cs="Times New Roman"/>
          <w:sz w:val="24"/>
          <w:szCs w:val="24"/>
        </w:rPr>
        <w:fldChar w:fldCharType="end"/>
      </w:r>
      <w:r w:rsidRPr="00C27002">
        <w:rPr>
          <w:rFonts w:ascii="Times New Roman" w:hAnsi="Times New Roman" w:cs="Times New Roman"/>
          <w:sz w:val="24"/>
          <w:szCs w:val="24"/>
        </w:rPr>
        <w:t>,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D1339B" w:rsidRPr="00C27002">
        <w:rPr>
          <w:rFonts w:ascii="Times New Roman" w:hAnsi="Times New Roman" w:cs="Times New Roman"/>
          <w:sz w:val="24"/>
          <w:szCs w:val="24"/>
        </w:rPr>
        <w:fldChar w:fldCharType="begin"/>
      </w:r>
      <w:r w:rsidRPr="00C27002">
        <w:rPr>
          <w:rFonts w:ascii="Times New Roman" w:hAnsi="Times New Roman" w:cs="Times New Roman"/>
          <w:sz w:val="24"/>
          <w:szCs w:val="24"/>
        </w:rPr>
        <w:instrText xml:space="preserve"> HYPERLINK "http://www.knigafund.ru/authors/15303" \t "_blank" </w:instrText>
      </w:r>
      <w:r w:rsidR="00D1339B" w:rsidRPr="00C27002">
        <w:rPr>
          <w:rFonts w:ascii="Times New Roman" w:hAnsi="Times New Roman" w:cs="Times New Roman"/>
          <w:sz w:val="24"/>
          <w:szCs w:val="24"/>
        </w:rPr>
        <w:fldChar w:fldCharType="separate"/>
      </w:r>
      <w:r w:rsidRPr="00C27002">
        <w:rPr>
          <w:rStyle w:val="a9"/>
          <w:rFonts w:ascii="Times New Roman" w:hAnsi="Times New Roman" w:cs="Times New Roman"/>
          <w:color w:val="auto"/>
          <w:sz w:val="24"/>
          <w:szCs w:val="24"/>
        </w:rPr>
        <w:t>Торджман</w:t>
      </w:r>
      <w:proofErr w:type="spellEnd"/>
      <w:r w:rsidRPr="00C2700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С.</w:t>
      </w:r>
      <w:r w:rsidR="00D1339B" w:rsidRPr="00C27002">
        <w:rPr>
          <w:rFonts w:ascii="Times New Roman" w:hAnsi="Times New Roman" w:cs="Times New Roman"/>
          <w:sz w:val="24"/>
          <w:szCs w:val="24"/>
        </w:rPr>
        <w:fldChar w:fldCharType="end"/>
      </w:r>
      <w:r w:rsidRPr="00C27002">
        <w:rPr>
          <w:rFonts w:ascii="Times New Roman" w:hAnsi="Times New Roman" w:cs="Times New Roman"/>
          <w:sz w:val="24"/>
          <w:szCs w:val="24"/>
        </w:rPr>
        <w:t>,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D1339B" w:rsidRPr="00C27002">
        <w:rPr>
          <w:rFonts w:ascii="Times New Roman" w:hAnsi="Times New Roman" w:cs="Times New Roman"/>
          <w:sz w:val="24"/>
          <w:szCs w:val="24"/>
        </w:rPr>
        <w:fldChar w:fldCharType="begin"/>
      </w:r>
      <w:r w:rsidRPr="00C27002">
        <w:rPr>
          <w:rFonts w:ascii="Times New Roman" w:hAnsi="Times New Roman" w:cs="Times New Roman"/>
          <w:sz w:val="24"/>
          <w:szCs w:val="24"/>
        </w:rPr>
        <w:instrText xml:space="preserve"> HYPERLINK "http://www.knigafund.ru/authors/15304" \t "_blank" </w:instrText>
      </w:r>
      <w:r w:rsidR="00D1339B" w:rsidRPr="00C27002">
        <w:rPr>
          <w:rFonts w:ascii="Times New Roman" w:hAnsi="Times New Roman" w:cs="Times New Roman"/>
          <w:sz w:val="24"/>
          <w:szCs w:val="24"/>
        </w:rPr>
        <w:fldChar w:fldCharType="separate"/>
      </w:r>
      <w:r w:rsidRPr="00C27002">
        <w:rPr>
          <w:rStyle w:val="a9"/>
          <w:rFonts w:ascii="Times New Roman" w:hAnsi="Times New Roman" w:cs="Times New Roman"/>
          <w:color w:val="auto"/>
          <w:sz w:val="24"/>
          <w:szCs w:val="24"/>
        </w:rPr>
        <w:t>Зенасни</w:t>
      </w:r>
      <w:proofErr w:type="spellEnd"/>
      <w:r w:rsidRPr="00C27002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Ф.</w:t>
      </w:r>
      <w:r w:rsidR="00D1339B" w:rsidRPr="00C27002">
        <w:rPr>
          <w:rFonts w:ascii="Times New Roman" w:hAnsi="Times New Roman" w:cs="Times New Roman"/>
          <w:sz w:val="24"/>
          <w:szCs w:val="24"/>
        </w:rPr>
        <w:fldChar w:fldCharType="end"/>
      </w:r>
      <w:r w:rsidRPr="00C2700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C27002">
          <w:rPr>
            <w:rFonts w:ascii="Times New Roman" w:hAnsi="Times New Roman" w:cs="Times New Roman"/>
            <w:bCs/>
            <w:sz w:val="24"/>
            <w:szCs w:val="24"/>
          </w:rPr>
          <w:br/>
        </w:r>
        <w:r w:rsidRPr="00C2700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Психология креативности</w:t>
        </w:r>
      </w:hyperlink>
      <w:r w:rsidRPr="00C270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7002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C27002">
        <w:rPr>
          <w:rFonts w:ascii="Times New Roman" w:hAnsi="Times New Roman" w:cs="Times New Roman"/>
          <w:sz w:val="24"/>
          <w:szCs w:val="24"/>
        </w:rPr>
        <w:t>-Центр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7002">
        <w:rPr>
          <w:rFonts w:ascii="Times New Roman" w:hAnsi="Times New Roman" w:cs="Times New Roman"/>
          <w:sz w:val="24"/>
          <w:szCs w:val="24"/>
        </w:rPr>
        <w:t>•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7002">
        <w:rPr>
          <w:rFonts w:ascii="Times New Roman" w:hAnsi="Times New Roman" w:cs="Times New Roman"/>
          <w:sz w:val="24"/>
          <w:szCs w:val="24"/>
        </w:rPr>
        <w:t>2009 год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7002">
        <w:rPr>
          <w:rFonts w:ascii="Times New Roman" w:hAnsi="Times New Roman" w:cs="Times New Roman"/>
          <w:sz w:val="24"/>
          <w:szCs w:val="24"/>
        </w:rPr>
        <w:t>•</w:t>
      </w:r>
      <w:r w:rsidRPr="00C270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27002">
        <w:rPr>
          <w:rFonts w:ascii="Times New Roman" w:hAnsi="Times New Roman" w:cs="Times New Roman"/>
          <w:sz w:val="24"/>
          <w:szCs w:val="24"/>
        </w:rPr>
        <w:t>210 страниц</w:t>
      </w:r>
    </w:p>
    <w:p w:rsidR="004C159D" w:rsidRPr="00C27002" w:rsidRDefault="004C159D" w:rsidP="004C159D">
      <w:pPr>
        <w:pStyle w:val="a3"/>
        <w:spacing w:before="0" w:beforeAutospacing="0" w:after="300" w:afterAutospacing="0" w:line="196" w:lineRule="atLeast"/>
      </w:pPr>
      <w:r w:rsidRPr="00C27002">
        <w:t xml:space="preserve">10. </w:t>
      </w:r>
      <w:proofErr w:type="spellStart"/>
      <w:r w:rsidRPr="00C27002">
        <w:t>Маслоу</w:t>
      </w:r>
      <w:proofErr w:type="spellEnd"/>
      <w:r w:rsidRPr="00C27002">
        <w:t xml:space="preserve">, А. Мотивация и личность / Абрахам </w:t>
      </w:r>
      <w:proofErr w:type="spellStart"/>
      <w:r w:rsidRPr="00C27002">
        <w:t>Маслоу</w:t>
      </w:r>
      <w:proofErr w:type="spellEnd"/>
      <w:r w:rsidRPr="00C27002">
        <w:t xml:space="preserve">, </w:t>
      </w:r>
      <w:proofErr w:type="spellStart"/>
      <w:r w:rsidRPr="00C27002">
        <w:t>Пер</w:t>
      </w:r>
      <w:proofErr w:type="gramStart"/>
      <w:r w:rsidRPr="00C27002">
        <w:t>.с</w:t>
      </w:r>
      <w:proofErr w:type="spellEnd"/>
      <w:proofErr w:type="gramEnd"/>
      <w:r w:rsidRPr="00C27002">
        <w:t xml:space="preserve"> англ. Т.Гутман, Н. Мухина. СПб</w:t>
      </w:r>
      <w:proofErr w:type="gramStart"/>
      <w:r w:rsidRPr="00C27002">
        <w:t xml:space="preserve">. : </w:t>
      </w:r>
      <w:proofErr w:type="gramEnd"/>
      <w:r w:rsidRPr="00C27002">
        <w:t>Питер, 2003. - 263 с.</w:t>
      </w:r>
    </w:p>
    <w:p w:rsidR="004C159D" w:rsidRPr="00C27002" w:rsidRDefault="00A656AF" w:rsidP="004C159D">
      <w:pPr>
        <w:pStyle w:val="a3"/>
        <w:spacing w:before="0" w:beforeAutospacing="0" w:after="300" w:afterAutospacing="0" w:line="196" w:lineRule="atLeast"/>
      </w:pPr>
      <w:hyperlink r:id="rId10" w:history="1">
        <w:r w:rsidR="004C159D" w:rsidRPr="00C27002">
          <w:rPr>
            <w:bCs/>
          </w:rPr>
          <w:t>11.</w:t>
        </w:r>
        <w:r w:rsidR="004C159D" w:rsidRPr="00C27002">
          <w:rPr>
            <w:rStyle w:val="a9"/>
            <w:bCs/>
            <w:color w:val="auto"/>
            <w:u w:val="none"/>
          </w:rPr>
          <w:t>Творческий потенциал как фактор социально-психологической адаптации молодёжи в меняющихся экономических условиях Омской области: монография</w:t>
        </w:r>
      </w:hyperlink>
    </w:p>
    <w:p w:rsidR="004C159D" w:rsidRPr="004918B5" w:rsidRDefault="004C159D" w:rsidP="00C27002">
      <w:pPr>
        <w:pStyle w:val="a3"/>
        <w:spacing w:before="0" w:beforeAutospacing="0" w:after="0" w:afterAutospacing="0"/>
        <w:jc w:val="both"/>
        <w:rPr>
          <w:rStyle w:val="a4"/>
          <w:i/>
          <w:color w:val="C00000"/>
        </w:rPr>
      </w:pPr>
      <w:r w:rsidRPr="004918B5">
        <w:rPr>
          <w:rStyle w:val="a4"/>
          <w:b w:val="0"/>
          <w:i/>
          <w:color w:val="C00000"/>
          <w:sz w:val="28"/>
          <w:szCs w:val="28"/>
        </w:rPr>
        <w:t xml:space="preserve"> </w:t>
      </w:r>
      <w:r w:rsidRPr="004918B5">
        <w:rPr>
          <w:rStyle w:val="a4"/>
          <w:i/>
          <w:color w:val="C00000"/>
        </w:rPr>
        <w:t>Обучение на курсах повышения квалификации:</w:t>
      </w:r>
      <w:r w:rsidR="00C63A79" w:rsidRPr="004918B5">
        <w:rPr>
          <w:rStyle w:val="a4"/>
          <w:i/>
          <w:color w:val="C00000"/>
        </w:rPr>
        <w:t xml:space="preserve"> </w:t>
      </w:r>
    </w:p>
    <w:p w:rsidR="00C63A79" w:rsidRDefault="00C63A79" w:rsidP="00C2700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C63A79">
        <w:rPr>
          <w:rStyle w:val="a4"/>
          <w:b w:val="0"/>
        </w:rPr>
        <w:t>Интер</w:t>
      </w:r>
      <w:r>
        <w:rPr>
          <w:rStyle w:val="a4"/>
          <w:b w:val="0"/>
        </w:rPr>
        <w:t>нет курсы «Народные ремёсла Русского Севера»</w:t>
      </w:r>
    </w:p>
    <w:p w:rsidR="00E04516" w:rsidRPr="004918B5" w:rsidRDefault="004918B5" w:rsidP="004918B5">
      <w:pPr>
        <w:pStyle w:val="a3"/>
        <w:spacing w:before="0" w:beforeAutospacing="0" w:after="0" w:afterAutospacing="0"/>
        <w:jc w:val="both"/>
        <w:rPr>
          <w:rStyle w:val="a4"/>
          <w:i/>
          <w:color w:val="C00000"/>
        </w:rPr>
      </w:pPr>
      <w:r w:rsidRPr="004918B5">
        <w:rPr>
          <w:rStyle w:val="a4"/>
        </w:rPr>
        <w:t xml:space="preserve"> </w:t>
      </w:r>
      <w:r w:rsidRPr="004918B5">
        <w:rPr>
          <w:rStyle w:val="a4"/>
          <w:i/>
          <w:color w:val="C00000"/>
        </w:rPr>
        <w:t>Принять участие вместе с получателями социальных услуг</w:t>
      </w:r>
      <w:proofErr w:type="gramStart"/>
      <w:r w:rsidRPr="004918B5">
        <w:rPr>
          <w:rStyle w:val="a4"/>
          <w:i/>
          <w:color w:val="C00000"/>
        </w:rPr>
        <w:t xml:space="preserve"> :</w:t>
      </w:r>
      <w:proofErr w:type="gramEnd"/>
      <w:r w:rsidRPr="004918B5">
        <w:rPr>
          <w:rStyle w:val="a4"/>
          <w:i/>
          <w:color w:val="C00000"/>
        </w:rPr>
        <w:t xml:space="preserve"> </w:t>
      </w:r>
    </w:p>
    <w:p w:rsidR="004918B5" w:rsidRDefault="004918B5" w:rsidP="004918B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Февраль 2016 года -</w:t>
      </w:r>
      <w:r>
        <w:rPr>
          <w:rStyle w:val="a4"/>
          <w:b w:val="0"/>
          <w:lang w:val="en-US"/>
        </w:rPr>
        <w:t>XXXIV</w:t>
      </w:r>
      <w:r w:rsidRPr="004918B5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Международном </w:t>
      </w:r>
      <w:proofErr w:type="gramStart"/>
      <w:r>
        <w:rPr>
          <w:rStyle w:val="a4"/>
          <w:b w:val="0"/>
        </w:rPr>
        <w:t>фестивале</w:t>
      </w:r>
      <w:proofErr w:type="gramEnd"/>
      <w:r>
        <w:rPr>
          <w:rStyle w:val="a4"/>
          <w:b w:val="0"/>
        </w:rPr>
        <w:t xml:space="preserve"> народного творчества и</w:t>
      </w:r>
      <w:r w:rsidRPr="004918B5">
        <w:rPr>
          <w:rStyle w:val="a4"/>
          <w:b w:val="0"/>
        </w:rPr>
        <w:t xml:space="preserve"> </w:t>
      </w:r>
      <w:r>
        <w:rPr>
          <w:rStyle w:val="a4"/>
          <w:b w:val="0"/>
        </w:rPr>
        <w:t>ремёсел «Краски народов мира» г. Екатеринбург.</w:t>
      </w:r>
    </w:p>
    <w:p w:rsidR="004918B5" w:rsidRPr="004918B5" w:rsidRDefault="004918B5" w:rsidP="004918B5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</w:rPr>
        <w:t>Июнь – июль- Международный фестиваль ремёсел народов мира</w:t>
      </w:r>
    </w:p>
    <w:p w:rsidR="00B92D9F" w:rsidRPr="00B92D9F" w:rsidRDefault="00B92D9F" w:rsidP="0081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842" w:rsidRPr="00B92D9F" w:rsidRDefault="00171842" w:rsidP="00B92D9F"/>
    <w:sectPr w:rsidR="00171842" w:rsidRPr="00B92D9F" w:rsidSect="0017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7A"/>
    <w:multiLevelType w:val="hybridMultilevel"/>
    <w:tmpl w:val="B21C7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83085"/>
    <w:multiLevelType w:val="hybridMultilevel"/>
    <w:tmpl w:val="357C33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C4445C"/>
    <w:multiLevelType w:val="hybridMultilevel"/>
    <w:tmpl w:val="72B61D0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6C63A1"/>
    <w:multiLevelType w:val="multilevel"/>
    <w:tmpl w:val="CEC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F7399"/>
    <w:multiLevelType w:val="multilevel"/>
    <w:tmpl w:val="153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71F87"/>
    <w:multiLevelType w:val="hybridMultilevel"/>
    <w:tmpl w:val="6B286AB0"/>
    <w:lvl w:ilvl="0" w:tplc="0419000D">
      <w:start w:val="1"/>
      <w:numFmt w:val="bullet"/>
      <w:lvlText w:val=""/>
      <w:lvlJc w:val="left"/>
      <w:pPr>
        <w:ind w:left="12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>
    <w:nsid w:val="15F922AB"/>
    <w:multiLevelType w:val="hybridMultilevel"/>
    <w:tmpl w:val="84D0A2DA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7">
    <w:nsid w:val="16EA51B7"/>
    <w:multiLevelType w:val="hybridMultilevel"/>
    <w:tmpl w:val="374005B0"/>
    <w:lvl w:ilvl="0" w:tplc="0419000D">
      <w:start w:val="1"/>
      <w:numFmt w:val="bullet"/>
      <w:lvlText w:val=""/>
      <w:lvlJc w:val="left"/>
      <w:pPr>
        <w:ind w:left="16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8">
    <w:nsid w:val="16F15B1F"/>
    <w:multiLevelType w:val="hybridMultilevel"/>
    <w:tmpl w:val="E02CA992"/>
    <w:lvl w:ilvl="0" w:tplc="EBEAF41A">
      <w:start w:val="1"/>
      <w:numFmt w:val="bullet"/>
      <w:lvlText w:val=""/>
      <w:lvlJc w:val="left"/>
      <w:pPr>
        <w:ind w:left="124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>
    <w:nsid w:val="184541E0"/>
    <w:multiLevelType w:val="multilevel"/>
    <w:tmpl w:val="E94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67E47"/>
    <w:multiLevelType w:val="hybridMultilevel"/>
    <w:tmpl w:val="B616107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1F3F791C"/>
    <w:multiLevelType w:val="hybridMultilevel"/>
    <w:tmpl w:val="86A879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B17FC8"/>
    <w:multiLevelType w:val="hybridMultilevel"/>
    <w:tmpl w:val="48D2FF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1747D45"/>
    <w:multiLevelType w:val="hybridMultilevel"/>
    <w:tmpl w:val="991657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E3521F"/>
    <w:multiLevelType w:val="multilevel"/>
    <w:tmpl w:val="5CDC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D1DA5"/>
    <w:multiLevelType w:val="multilevel"/>
    <w:tmpl w:val="13C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E2268"/>
    <w:multiLevelType w:val="hybridMultilevel"/>
    <w:tmpl w:val="35243412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36290252"/>
    <w:multiLevelType w:val="hybridMultilevel"/>
    <w:tmpl w:val="6D3E5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20AAC"/>
    <w:multiLevelType w:val="hybridMultilevel"/>
    <w:tmpl w:val="372AA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0631A"/>
    <w:multiLevelType w:val="hybridMultilevel"/>
    <w:tmpl w:val="2C5AC72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11D3BD6"/>
    <w:multiLevelType w:val="hybridMultilevel"/>
    <w:tmpl w:val="96FEF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6508F"/>
    <w:multiLevelType w:val="hybridMultilevel"/>
    <w:tmpl w:val="F5C64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76F1E"/>
    <w:multiLevelType w:val="hybridMultilevel"/>
    <w:tmpl w:val="31282A48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>
    <w:nsid w:val="48A34EB2"/>
    <w:multiLevelType w:val="hybridMultilevel"/>
    <w:tmpl w:val="75F237D8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4">
    <w:nsid w:val="4D737A27"/>
    <w:multiLevelType w:val="hybridMultilevel"/>
    <w:tmpl w:val="E40C6186"/>
    <w:lvl w:ilvl="0" w:tplc="0419000D">
      <w:start w:val="1"/>
      <w:numFmt w:val="bullet"/>
      <w:lvlText w:val=""/>
      <w:lvlJc w:val="left"/>
      <w:pPr>
        <w:ind w:left="1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5">
    <w:nsid w:val="4ECE779C"/>
    <w:multiLevelType w:val="hybridMultilevel"/>
    <w:tmpl w:val="EB7A642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1B30F0F"/>
    <w:multiLevelType w:val="multilevel"/>
    <w:tmpl w:val="DE5617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995D05"/>
    <w:multiLevelType w:val="hybridMultilevel"/>
    <w:tmpl w:val="86D640EE"/>
    <w:lvl w:ilvl="0" w:tplc="0419000D">
      <w:start w:val="1"/>
      <w:numFmt w:val="bullet"/>
      <w:lvlText w:val=""/>
      <w:lvlJc w:val="left"/>
      <w:pPr>
        <w:ind w:left="12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8">
    <w:nsid w:val="571D4AA1"/>
    <w:multiLevelType w:val="hybridMultilevel"/>
    <w:tmpl w:val="A3C8B13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7C9000C"/>
    <w:multiLevelType w:val="hybridMultilevel"/>
    <w:tmpl w:val="D78C9462"/>
    <w:lvl w:ilvl="0" w:tplc="0DD2A19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005678D"/>
    <w:multiLevelType w:val="hybridMultilevel"/>
    <w:tmpl w:val="B964E7D6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1">
    <w:nsid w:val="614C60F1"/>
    <w:multiLevelType w:val="hybridMultilevel"/>
    <w:tmpl w:val="6298C1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EC789C"/>
    <w:multiLevelType w:val="hybridMultilevel"/>
    <w:tmpl w:val="D88275AA"/>
    <w:lvl w:ilvl="0" w:tplc="65EA1C1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F2529C9"/>
    <w:multiLevelType w:val="hybridMultilevel"/>
    <w:tmpl w:val="1638B97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8CD2A11"/>
    <w:multiLevelType w:val="hybridMultilevel"/>
    <w:tmpl w:val="63E6F2D6"/>
    <w:lvl w:ilvl="0" w:tplc="BA664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4"/>
  </w:num>
  <w:num w:numId="5">
    <w:abstractNumId w:val="14"/>
  </w:num>
  <w:num w:numId="6">
    <w:abstractNumId w:val="26"/>
  </w:num>
  <w:num w:numId="7">
    <w:abstractNumId w:val="34"/>
  </w:num>
  <w:num w:numId="8">
    <w:abstractNumId w:val="2"/>
  </w:num>
  <w:num w:numId="9">
    <w:abstractNumId w:val="32"/>
  </w:num>
  <w:num w:numId="10">
    <w:abstractNumId w:val="0"/>
  </w:num>
  <w:num w:numId="11">
    <w:abstractNumId w:val="11"/>
  </w:num>
  <w:num w:numId="12">
    <w:abstractNumId w:val="31"/>
  </w:num>
  <w:num w:numId="13">
    <w:abstractNumId w:val="13"/>
  </w:num>
  <w:num w:numId="14">
    <w:abstractNumId w:val="17"/>
  </w:num>
  <w:num w:numId="15">
    <w:abstractNumId w:val="10"/>
  </w:num>
  <w:num w:numId="16">
    <w:abstractNumId w:val="7"/>
  </w:num>
  <w:num w:numId="17">
    <w:abstractNumId w:val="18"/>
  </w:num>
  <w:num w:numId="18">
    <w:abstractNumId w:val="22"/>
  </w:num>
  <w:num w:numId="19">
    <w:abstractNumId w:val="19"/>
  </w:num>
  <w:num w:numId="20">
    <w:abstractNumId w:val="28"/>
  </w:num>
  <w:num w:numId="21">
    <w:abstractNumId w:val="8"/>
  </w:num>
  <w:num w:numId="22">
    <w:abstractNumId w:val="29"/>
  </w:num>
  <w:num w:numId="23">
    <w:abstractNumId w:val="21"/>
  </w:num>
  <w:num w:numId="24">
    <w:abstractNumId w:val="25"/>
  </w:num>
  <w:num w:numId="25">
    <w:abstractNumId w:val="27"/>
  </w:num>
  <w:num w:numId="26">
    <w:abstractNumId w:val="5"/>
  </w:num>
  <w:num w:numId="27">
    <w:abstractNumId w:val="24"/>
  </w:num>
  <w:num w:numId="28">
    <w:abstractNumId w:val="16"/>
  </w:num>
  <w:num w:numId="29">
    <w:abstractNumId w:val="23"/>
  </w:num>
  <w:num w:numId="30">
    <w:abstractNumId w:val="33"/>
  </w:num>
  <w:num w:numId="31">
    <w:abstractNumId w:val="30"/>
  </w:num>
  <w:num w:numId="32">
    <w:abstractNumId w:val="6"/>
  </w:num>
  <w:num w:numId="33">
    <w:abstractNumId w:val="12"/>
  </w:num>
  <w:num w:numId="34">
    <w:abstractNumId w:val="2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D9F"/>
    <w:rsid w:val="0003160C"/>
    <w:rsid w:val="00056E3A"/>
    <w:rsid w:val="00080C35"/>
    <w:rsid w:val="00120397"/>
    <w:rsid w:val="00171842"/>
    <w:rsid w:val="001E0C22"/>
    <w:rsid w:val="001E1DEB"/>
    <w:rsid w:val="002011B6"/>
    <w:rsid w:val="00331FE1"/>
    <w:rsid w:val="003B313C"/>
    <w:rsid w:val="004548F0"/>
    <w:rsid w:val="004559F9"/>
    <w:rsid w:val="004918B5"/>
    <w:rsid w:val="004C159D"/>
    <w:rsid w:val="004C7DEB"/>
    <w:rsid w:val="004F24EC"/>
    <w:rsid w:val="005A4972"/>
    <w:rsid w:val="00756E04"/>
    <w:rsid w:val="0081723C"/>
    <w:rsid w:val="008D48DC"/>
    <w:rsid w:val="00933068"/>
    <w:rsid w:val="009B277A"/>
    <w:rsid w:val="009B7F5A"/>
    <w:rsid w:val="00A656AF"/>
    <w:rsid w:val="00AC7EC6"/>
    <w:rsid w:val="00AF35A7"/>
    <w:rsid w:val="00B416DE"/>
    <w:rsid w:val="00B92D9F"/>
    <w:rsid w:val="00C27002"/>
    <w:rsid w:val="00C63A79"/>
    <w:rsid w:val="00CB7CA2"/>
    <w:rsid w:val="00D1339B"/>
    <w:rsid w:val="00D70728"/>
    <w:rsid w:val="00DB30C4"/>
    <w:rsid w:val="00DF0B88"/>
    <w:rsid w:val="00E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42"/>
  </w:style>
  <w:style w:type="paragraph" w:styleId="2">
    <w:name w:val="heading 2"/>
    <w:basedOn w:val="a"/>
    <w:next w:val="a"/>
    <w:link w:val="20"/>
    <w:qFormat/>
    <w:rsid w:val="00E04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2D9F"/>
  </w:style>
  <w:style w:type="character" w:customStyle="1" w:styleId="c39">
    <w:name w:val="c39"/>
    <w:basedOn w:val="a0"/>
    <w:rsid w:val="00B92D9F"/>
  </w:style>
  <w:style w:type="character" w:customStyle="1" w:styleId="c61">
    <w:name w:val="c61"/>
    <w:basedOn w:val="a0"/>
    <w:rsid w:val="00B92D9F"/>
  </w:style>
  <w:style w:type="character" w:customStyle="1" w:styleId="c43">
    <w:name w:val="c43"/>
    <w:basedOn w:val="a0"/>
    <w:rsid w:val="00B92D9F"/>
  </w:style>
  <w:style w:type="character" w:customStyle="1" w:styleId="c28">
    <w:name w:val="c28"/>
    <w:basedOn w:val="a0"/>
    <w:rsid w:val="00B92D9F"/>
  </w:style>
  <w:style w:type="character" w:customStyle="1" w:styleId="c0">
    <w:name w:val="c0"/>
    <w:basedOn w:val="a0"/>
    <w:rsid w:val="00B92D9F"/>
  </w:style>
  <w:style w:type="character" w:customStyle="1" w:styleId="c23">
    <w:name w:val="c23"/>
    <w:basedOn w:val="a0"/>
    <w:rsid w:val="00B92D9F"/>
  </w:style>
  <w:style w:type="character" w:customStyle="1" w:styleId="c21">
    <w:name w:val="c21"/>
    <w:basedOn w:val="a0"/>
    <w:rsid w:val="00B92D9F"/>
  </w:style>
  <w:style w:type="paragraph" w:customStyle="1" w:styleId="c20">
    <w:name w:val="c20"/>
    <w:basedOn w:val="a"/>
    <w:rsid w:val="00B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B92D9F"/>
  </w:style>
  <w:style w:type="paragraph" w:customStyle="1" w:styleId="c25">
    <w:name w:val="c25"/>
    <w:basedOn w:val="a"/>
    <w:rsid w:val="00B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B92D9F"/>
  </w:style>
  <w:style w:type="character" w:customStyle="1" w:styleId="c33">
    <w:name w:val="c33"/>
    <w:basedOn w:val="a0"/>
    <w:rsid w:val="00B92D9F"/>
  </w:style>
  <w:style w:type="character" w:customStyle="1" w:styleId="c27">
    <w:name w:val="c27"/>
    <w:basedOn w:val="a0"/>
    <w:rsid w:val="00B92D9F"/>
  </w:style>
  <w:style w:type="character" w:customStyle="1" w:styleId="apple-converted-space">
    <w:name w:val="apple-converted-space"/>
    <w:basedOn w:val="a0"/>
    <w:rsid w:val="00B92D9F"/>
  </w:style>
  <w:style w:type="character" w:customStyle="1" w:styleId="c40">
    <w:name w:val="c40"/>
    <w:basedOn w:val="a0"/>
    <w:rsid w:val="00B92D9F"/>
  </w:style>
  <w:style w:type="paragraph" w:customStyle="1" w:styleId="c38">
    <w:name w:val="c38"/>
    <w:basedOn w:val="a"/>
    <w:rsid w:val="00B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D9F"/>
  </w:style>
  <w:style w:type="paragraph" w:customStyle="1" w:styleId="c50">
    <w:name w:val="c50"/>
    <w:basedOn w:val="a"/>
    <w:rsid w:val="00B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92D9F"/>
  </w:style>
  <w:style w:type="character" w:customStyle="1" w:styleId="c56">
    <w:name w:val="c56"/>
    <w:basedOn w:val="a0"/>
    <w:rsid w:val="00B92D9F"/>
  </w:style>
  <w:style w:type="paragraph" w:customStyle="1" w:styleId="c73">
    <w:name w:val="c73"/>
    <w:basedOn w:val="a"/>
    <w:rsid w:val="00B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92D9F"/>
  </w:style>
  <w:style w:type="character" w:customStyle="1" w:styleId="c22">
    <w:name w:val="c22"/>
    <w:basedOn w:val="a0"/>
    <w:rsid w:val="00B92D9F"/>
  </w:style>
  <w:style w:type="paragraph" w:customStyle="1" w:styleId="c3">
    <w:name w:val="c3"/>
    <w:basedOn w:val="a"/>
    <w:rsid w:val="00B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92D9F"/>
  </w:style>
  <w:style w:type="character" w:customStyle="1" w:styleId="c2">
    <w:name w:val="c2"/>
    <w:basedOn w:val="a0"/>
    <w:rsid w:val="00B92D9F"/>
  </w:style>
  <w:style w:type="paragraph" w:styleId="a3">
    <w:name w:val="Normal (Web)"/>
    <w:basedOn w:val="a"/>
    <w:uiPriority w:val="99"/>
    <w:unhideWhenUsed/>
    <w:rsid w:val="00B9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D9F"/>
    <w:rPr>
      <w:b/>
      <w:bCs/>
    </w:rPr>
  </w:style>
  <w:style w:type="character" w:styleId="a5">
    <w:name w:val="Emphasis"/>
    <w:basedOn w:val="a0"/>
    <w:uiPriority w:val="20"/>
    <w:qFormat/>
    <w:rsid w:val="00B92D9F"/>
    <w:rPr>
      <w:i/>
      <w:iCs/>
    </w:rPr>
  </w:style>
  <w:style w:type="character" w:customStyle="1" w:styleId="a6">
    <w:name w:val="Основной текст_"/>
    <w:basedOn w:val="a0"/>
    <w:link w:val="8"/>
    <w:rsid w:val="00CB7CA2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CB7CA2"/>
    <w:rPr>
      <w:rFonts w:ascii="Times New Roman" w:eastAsia="Times New Roman" w:hAnsi="Times New Roman" w:cs="Times New Roman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6"/>
    <w:rsid w:val="00CB7CA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8D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DC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933068"/>
  </w:style>
  <w:style w:type="character" w:customStyle="1" w:styleId="40">
    <w:name w:val="Заголовок 4 Знак"/>
    <w:basedOn w:val="a0"/>
    <w:link w:val="4"/>
    <w:uiPriority w:val="9"/>
    <w:semiHidden/>
    <w:rsid w:val="0093306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9">
    <w:name w:val="Hyperlink"/>
    <w:basedOn w:val="a0"/>
    <w:uiPriority w:val="99"/>
    <w:semiHidden/>
    <w:unhideWhenUsed/>
    <w:rsid w:val="0093306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04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0451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b">
    <w:name w:val="Table Grid"/>
    <w:basedOn w:val="a1"/>
    <w:rsid w:val="00E0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04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4946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21031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153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authors/321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books/174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books/38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2015-09-25T09:06:00Z</dcterms:created>
  <dcterms:modified xsi:type="dcterms:W3CDTF">2015-10-09T11:45:00Z</dcterms:modified>
</cp:coreProperties>
</file>